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简体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0"/>
          <w:szCs w:val="30"/>
        </w:rPr>
        <w:t>附件</w:t>
      </w:r>
    </w:p>
    <w:p>
      <w:pPr>
        <w:spacing w:line="560" w:lineRule="exact"/>
        <w:rPr>
          <w:rFonts w:ascii="黑体" w:hAnsi="黑体" w:eastAsia="黑体" w:cs="方正小标宋简体"/>
          <w:bCs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投资概算表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2"/>
        <w:gridCol w:w="992"/>
        <w:gridCol w:w="992"/>
        <w:gridCol w:w="993"/>
        <w:gridCol w:w="850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工程或费用名称</w:t>
            </w:r>
          </w:p>
        </w:tc>
        <w:tc>
          <w:tcPr>
            <w:tcW w:w="3969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概算造价（万元）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投资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占比（%）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软件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开发费</w:t>
            </w:r>
          </w:p>
        </w:tc>
        <w:tc>
          <w:tcPr>
            <w:tcW w:w="99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设备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购置费</w:t>
            </w:r>
          </w:p>
        </w:tc>
        <w:tc>
          <w:tcPr>
            <w:tcW w:w="99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安装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工程费</w:t>
            </w:r>
          </w:p>
        </w:tc>
        <w:tc>
          <w:tcPr>
            <w:tcW w:w="9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其它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</w:rPr>
              <w:t>第一部分工程费用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51.37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333.60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58.53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443.50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91.78%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软件系统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51.37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51.37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10.63%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桥梁基础信息管理子系统（新建桥梁系统接入）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4.21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4.21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0.87%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桥梁健康监测综合管理子系统（新建桥梁系统接入）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4.69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4.69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0.97%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桥梁信息化管养子系统（新建桥梁系统接入）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4.59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4.59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0.95%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结构预警与评估子系统（新建桥梁系统接入）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5.84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5.84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1.21%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新建桥梁数据采集软件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6.12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6.12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1.27%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新建桥梁数据传输软件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8.03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8.03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1.66%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电子化人工巡检子系统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9.95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9.95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2.06%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数据接入服务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7.94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 xml:space="preserve">7.94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1.64%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硬件设备（4座桥梁新增测点、5座大桥新建监测系统、监控主机、网络服务）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333.60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58.53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392.13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81.15%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其他费用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39.7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39.7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8.22%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初步设计报告编制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8.87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8.87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1.84%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工程费*2%。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85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初步设计评审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2.22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2.22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0.46%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工程费*0.5%。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工程监理费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11.09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11.0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2.30%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工程费*2.5%。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85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信息安全等级测评费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13.00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2.69%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三级安全等保费用。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85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第三方软件测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4.54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4.54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0.94%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工程费*1%。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51.37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333.6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58.53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  <w:t>39.7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483.21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2"/>
              </w:rPr>
              <w:t>100.00%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宋体"/>
          <w:b/>
          <w:color w:val="000000"/>
          <w:kern w:val="0"/>
          <w:szCs w:val="21"/>
        </w:rPr>
      </w:pPr>
    </w:p>
    <w:sectPr>
      <w:footerReference r:id="rId3" w:type="default"/>
      <w:pgSz w:w="11906" w:h="16838"/>
      <w:pgMar w:top="1440" w:right="1134" w:bottom="1440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62A"/>
    <w:rsid w:val="00000447"/>
    <w:rsid w:val="0002082E"/>
    <w:rsid w:val="00037965"/>
    <w:rsid w:val="000606BF"/>
    <w:rsid w:val="000E7C51"/>
    <w:rsid w:val="0012446C"/>
    <w:rsid w:val="001264E8"/>
    <w:rsid w:val="001500D6"/>
    <w:rsid w:val="00160CC4"/>
    <w:rsid w:val="0017470D"/>
    <w:rsid w:val="001B173D"/>
    <w:rsid w:val="001D22F0"/>
    <w:rsid w:val="001E6DDD"/>
    <w:rsid w:val="00202EB4"/>
    <w:rsid w:val="002135D8"/>
    <w:rsid w:val="002263A0"/>
    <w:rsid w:val="00265363"/>
    <w:rsid w:val="002861F1"/>
    <w:rsid w:val="002B0580"/>
    <w:rsid w:val="0033198A"/>
    <w:rsid w:val="003514AB"/>
    <w:rsid w:val="0036525D"/>
    <w:rsid w:val="0039778F"/>
    <w:rsid w:val="003E4F39"/>
    <w:rsid w:val="003E7067"/>
    <w:rsid w:val="00426ABB"/>
    <w:rsid w:val="00461B31"/>
    <w:rsid w:val="0048296C"/>
    <w:rsid w:val="004868E2"/>
    <w:rsid w:val="004A75AA"/>
    <w:rsid w:val="004C4B34"/>
    <w:rsid w:val="00542825"/>
    <w:rsid w:val="00542963"/>
    <w:rsid w:val="00570AE8"/>
    <w:rsid w:val="00586CEF"/>
    <w:rsid w:val="00586FBC"/>
    <w:rsid w:val="005B4D16"/>
    <w:rsid w:val="005C7015"/>
    <w:rsid w:val="006039AA"/>
    <w:rsid w:val="00650C9A"/>
    <w:rsid w:val="006578EF"/>
    <w:rsid w:val="006745A0"/>
    <w:rsid w:val="006916B5"/>
    <w:rsid w:val="006A25A7"/>
    <w:rsid w:val="006B0451"/>
    <w:rsid w:val="006F4ED9"/>
    <w:rsid w:val="006F7ABC"/>
    <w:rsid w:val="00744B8B"/>
    <w:rsid w:val="00755EF8"/>
    <w:rsid w:val="00774270"/>
    <w:rsid w:val="00883C3C"/>
    <w:rsid w:val="00891161"/>
    <w:rsid w:val="00897D41"/>
    <w:rsid w:val="008D75C9"/>
    <w:rsid w:val="00915EE1"/>
    <w:rsid w:val="009939BA"/>
    <w:rsid w:val="009D2EAA"/>
    <w:rsid w:val="009D7A3E"/>
    <w:rsid w:val="009E2EFA"/>
    <w:rsid w:val="009F7C34"/>
    <w:rsid w:val="00A02810"/>
    <w:rsid w:val="00A056E4"/>
    <w:rsid w:val="00A06A01"/>
    <w:rsid w:val="00A9069A"/>
    <w:rsid w:val="00AB5F26"/>
    <w:rsid w:val="00B30039"/>
    <w:rsid w:val="00B41F4A"/>
    <w:rsid w:val="00B43C8C"/>
    <w:rsid w:val="00B44AC1"/>
    <w:rsid w:val="00B46B49"/>
    <w:rsid w:val="00BA5351"/>
    <w:rsid w:val="00BC69D0"/>
    <w:rsid w:val="00BC76C6"/>
    <w:rsid w:val="00BE189A"/>
    <w:rsid w:val="00BE1997"/>
    <w:rsid w:val="00C21806"/>
    <w:rsid w:val="00C54575"/>
    <w:rsid w:val="00C73D68"/>
    <w:rsid w:val="00CB3829"/>
    <w:rsid w:val="00CB75B4"/>
    <w:rsid w:val="00CD6B4A"/>
    <w:rsid w:val="00CE2CBA"/>
    <w:rsid w:val="00D05147"/>
    <w:rsid w:val="00D4013C"/>
    <w:rsid w:val="00D539F0"/>
    <w:rsid w:val="00D53FEF"/>
    <w:rsid w:val="00D95E24"/>
    <w:rsid w:val="00DA373A"/>
    <w:rsid w:val="00DA5D4D"/>
    <w:rsid w:val="00E21BEF"/>
    <w:rsid w:val="00E278AF"/>
    <w:rsid w:val="00E30D3D"/>
    <w:rsid w:val="00E62B5F"/>
    <w:rsid w:val="00EB662A"/>
    <w:rsid w:val="00EC30AA"/>
    <w:rsid w:val="00F21E4A"/>
    <w:rsid w:val="00F634C0"/>
    <w:rsid w:val="00F76185"/>
    <w:rsid w:val="00FA0D98"/>
    <w:rsid w:val="00FA7189"/>
    <w:rsid w:val="00FF35CC"/>
    <w:rsid w:val="2CDC2471"/>
    <w:rsid w:val="41F46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683</Characters>
  <Lines>170</Lines>
  <Paragraphs>208</Paragraphs>
  <TotalTime>1000</TotalTime>
  <ScaleCrop>false</ScaleCrop>
  <LinksUpToDate>false</LinksUpToDate>
  <CharactersWithSpaces>834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2019-09-09T04:04:00Z</dcterms:created>
  <dc:creator>蒋以超</dc:creator>
  <cp:lastModifiedBy>小寒</cp:lastModifiedBy>
  <dcterms:modified xsi:type="dcterms:W3CDTF">2020-08-07T09:31:55Z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