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670"/>
        <w:gridCol w:w="2554"/>
        <w:gridCol w:w="2155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痿证类病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截瘫-四肢瘫痪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肢体痿软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四肢无力，勉强坚持日常活动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四肢无力，不能活动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肢体麻木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大便不调（秘结或失禁）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小便不调（癃闭或失禁）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</w:t>
            </w:r>
            <w:r>
              <w:rPr>
                <w:color w:val="auto"/>
                <w:sz w:val="24"/>
              </w:rPr>
              <w:t>肿胀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较正常皮肤肿胀，但皮纹还在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较正常皮肤肿胀，但皮纹消失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出现张力性水疱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肢体疼痛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轻度疼痛(睡眠不受影响)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中度疼痛(睡眠受影响)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重度疼痛(严重影响睡眠)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腹胀较重，每日达4-6小时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神疲</w:t>
            </w:r>
            <w:r>
              <w:rPr>
                <w:color w:val="auto"/>
                <w:sz w:val="24"/>
              </w:rPr>
              <w:t>乏力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有疲劳感，尚不影响活动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疲惫乏力，影响日常</w:t>
            </w:r>
            <w:r>
              <w:rPr>
                <w:color w:val="auto"/>
                <w:sz w:val="24"/>
              </w:rPr>
              <w:t>活动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疲惫不堪，不愿活动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皮下瘀斑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有少量</w:t>
            </w:r>
            <w:r>
              <w:rPr>
                <w:color w:val="auto"/>
                <w:sz w:val="24"/>
              </w:rPr>
              <w:t>皮下瘀斑，</w:t>
            </w:r>
            <w:r>
              <w:rPr>
                <w:rFonts w:hint="eastAsia"/>
                <w:color w:val="auto"/>
                <w:sz w:val="24"/>
              </w:rPr>
              <w:t>面积</w:t>
            </w:r>
            <w:r>
              <w:rPr>
                <w:color w:val="auto"/>
                <w:sz w:val="24"/>
              </w:rPr>
              <w:t>较小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有多处皮下</w:t>
            </w:r>
            <w:r>
              <w:rPr>
                <w:color w:val="auto"/>
                <w:sz w:val="24"/>
              </w:rPr>
              <w:t>瘀斑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全身大量</w:t>
            </w:r>
            <w:r>
              <w:rPr>
                <w:color w:val="auto"/>
                <w:sz w:val="24"/>
              </w:rPr>
              <w:t>皮下瘀斑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肌肉消减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肌肉轻度</w:t>
            </w:r>
            <w:r>
              <w:rPr>
                <w:color w:val="auto"/>
                <w:sz w:val="24"/>
              </w:rPr>
              <w:t>萎缩，但活动未</w:t>
            </w:r>
            <w:r>
              <w:rPr>
                <w:rFonts w:hint="eastAsia"/>
                <w:color w:val="auto"/>
                <w:sz w:val="24"/>
              </w:rPr>
              <w:t>受</w:t>
            </w:r>
            <w:r>
              <w:rPr>
                <w:color w:val="auto"/>
                <w:sz w:val="24"/>
              </w:rPr>
              <w:t>影响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肌肉中度</w:t>
            </w:r>
            <w:r>
              <w:rPr>
                <w:color w:val="auto"/>
                <w:sz w:val="24"/>
              </w:rPr>
              <w:t>萎缩，活动</w:t>
            </w:r>
            <w:r>
              <w:rPr>
                <w:rFonts w:hint="eastAsia"/>
                <w:color w:val="auto"/>
                <w:sz w:val="24"/>
              </w:rPr>
              <w:t>受</w:t>
            </w:r>
            <w:r>
              <w:rPr>
                <w:color w:val="auto"/>
                <w:sz w:val="24"/>
              </w:rPr>
              <w:t>影响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肌肉重度</w:t>
            </w:r>
            <w:r>
              <w:rPr>
                <w:color w:val="auto"/>
                <w:sz w:val="24"/>
              </w:rPr>
              <w:t>萎缩，</w:t>
            </w:r>
            <w:r>
              <w:rPr>
                <w:rFonts w:hint="eastAsia"/>
                <w:color w:val="auto"/>
                <w:sz w:val="24"/>
              </w:rPr>
              <w:t>形瘦骨立，</w:t>
            </w:r>
            <w:r>
              <w:rPr>
                <w:color w:val="auto"/>
                <w:sz w:val="24"/>
              </w:rPr>
              <w:t>严重影响活动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食欲不振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食量减少1/3以上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自汗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动则汗出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稍动即汗出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  <w:bookmarkStart w:id="0" w:name="_GoBack"/>
            <w:bookmarkEnd w:id="0"/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1015CD"/>
    <w:rsid w:val="001952DC"/>
    <w:rsid w:val="001A658C"/>
    <w:rsid w:val="00234440"/>
    <w:rsid w:val="0032140F"/>
    <w:rsid w:val="00386919"/>
    <w:rsid w:val="00524BA5"/>
    <w:rsid w:val="0053197D"/>
    <w:rsid w:val="00766AEA"/>
    <w:rsid w:val="00A22083"/>
    <w:rsid w:val="00AB61F8"/>
    <w:rsid w:val="00B034F3"/>
    <w:rsid w:val="00CB499B"/>
    <w:rsid w:val="00D43DEA"/>
    <w:rsid w:val="00F57E6D"/>
    <w:rsid w:val="00F71467"/>
    <w:rsid w:val="00FC29F1"/>
    <w:rsid w:val="00FC433B"/>
    <w:rsid w:val="08605447"/>
    <w:rsid w:val="132D1193"/>
    <w:rsid w:val="4D886051"/>
    <w:rsid w:val="55C5183A"/>
    <w:rsid w:val="5B0C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1032</Characters>
  <Lines>8</Lines>
  <Paragraphs>2</Paragraphs>
  <TotalTime>0</TotalTime>
  <ScaleCrop>false</ScaleCrop>
  <LinksUpToDate>false</LinksUpToDate>
  <CharactersWithSpaces>1211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2023-09-15T00:41:00Z</dcterms:created>
  <dc:creator>ASUS</dc:creator>
  <cp:lastModifiedBy>唐</cp:lastModifiedBy>
  <dcterms:modified xsi:type="dcterms:W3CDTF">2023-10-30T13:01:45Z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