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62"/>
        <w:gridCol w:w="1680"/>
        <w:gridCol w:w="1785"/>
        <w:gridCol w:w="1815"/>
        <w:gridCol w:w="1425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633" w:type="dxa"/>
            <w:gridSpan w:val="7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骨折病（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股骨颈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专科症状</w:t>
            </w:r>
          </w:p>
        </w:tc>
        <w:tc>
          <w:tcPr>
            <w:tcW w:w="9407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疼痛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□0 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□1（1分）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□2（10分）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□3（20分）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>4（影响睡眠）（30分）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□5-10（50分）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牵引并发症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□皮牵引皮肤过敏（1分）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□皮牵引皮肤损伤（2分）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□骨牵引针道渗液（5分）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颅内并发症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□谵妄（3分）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□新发脑出血、脑梗死无后遗症（10分）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□新发脑出血、脑梗死并后遗症形成（20分）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肺部并发症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□院内肺部感染（10分）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□肺栓塞（20分）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泌尿系并发症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□小便不利（2分）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□留置尿管出院（5分）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□院内泌尿系感染（10分）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皮肤并发症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□接触性皮炎（2分）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□压疮形成未破溃（10分）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□压疮形成并感染（20分）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血管并发症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□入院后下肢浅静脉血栓形成（3分）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□入院后下肢深静脉血栓形成（10分）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消化系并发症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□无（0分）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□大便干燥（1分）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□食欲不振（2分）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□拒食（3分）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□呕吐（5分）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□消化道出血（20分）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便溏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□1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□2 每日少于3次，大便不成形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□3 每日3-4次，不成形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□4 每日4-5次以上，成稀水样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小便发黄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面色无华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肢体困重目干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有困重感，尚不影响活动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肢体沉重，活动费力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沉重如裹，活动困难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口干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耳鸣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耳鸣重听，时发时止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耳鸣不止，听力减退 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五心</w:t>
            </w:r>
            <w:r>
              <w:rPr>
                <w:color w:val="000000"/>
                <w:sz w:val="24"/>
              </w:rPr>
              <w:t>烦热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手足心</w:t>
            </w:r>
            <w:r>
              <w:rPr>
                <w:sz w:val="24"/>
              </w:rPr>
              <w:t>微热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心烦手足</w:t>
            </w:r>
            <w:r>
              <w:rPr>
                <w:sz w:val="24"/>
              </w:rPr>
              <w:t>心灼热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烦热不欲</w:t>
            </w:r>
            <w:r>
              <w:rPr>
                <w:sz w:val="24"/>
              </w:rPr>
              <w:t>衣被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  <w:tc>
          <w:tcPr>
            <w:tcW w:w="940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  <w:tc>
          <w:tcPr>
            <w:tcW w:w="940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  <w:tc>
          <w:tcPr>
            <w:tcW w:w="940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  <w:tc>
          <w:tcPr>
            <w:tcW w:w="940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MWVjMmRiYjJkNjhmZjIzYmZkZTkwOTQxYTZmZDgifQ=="/>
  </w:docVars>
  <w:rsids>
    <w:rsidRoot w:val="00000000"/>
    <w:rsid w:val="08B31E18"/>
    <w:rsid w:val="0EB433FD"/>
    <w:rsid w:val="20B878F2"/>
    <w:rsid w:val="5EE8100B"/>
    <w:rsid w:val="73271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163</Words>
  <Characters>931</Characters>
  <Lines>7</Lines>
  <Paragraphs>2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2023-11-02T09:17:00Z</dcterms:created>
  <dc:creator>ASUS</dc:creator>
  <cp:lastModifiedBy>titi</cp:lastModifiedBy>
  <dcterms:modified xsi:type="dcterms:W3CDTF">2023-11-03T10:11:02Z</dcterms:modified>
  <dc:title>骨折病（肱骨干骨折）中医症候积分量表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2270BA6C79F24A86AAABE9CAFC7154A0_13</vt:lpwstr>
  </property>
</Properties>
</file>