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C4" w:rsidRDefault="002739E6" w:rsidP="0058336F">
      <w:pPr>
        <w:spacing w:line="520" w:lineRule="exact"/>
        <w:jc w:val="center"/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</w:pPr>
      <w:r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柳州</w:t>
      </w:r>
      <w:r w:rsidR="005C30CA" w:rsidRPr="005C30CA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市人力资源和社会保障局</w:t>
      </w:r>
      <w:r w:rsidRPr="002739E6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对2017年度自治区</w:t>
      </w:r>
    </w:p>
    <w:p w:rsidR="002557C4" w:rsidRDefault="002739E6" w:rsidP="0058336F">
      <w:pPr>
        <w:spacing w:line="520" w:lineRule="exact"/>
        <w:jc w:val="center"/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</w:pPr>
      <w:r w:rsidRPr="002739E6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绩效考评社会评价群众意见建议</w:t>
      </w:r>
    </w:p>
    <w:p w:rsidR="006C3635" w:rsidRPr="00641F06" w:rsidRDefault="002739E6" w:rsidP="0058336F">
      <w:pPr>
        <w:spacing w:line="520" w:lineRule="exact"/>
        <w:jc w:val="center"/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</w:pPr>
      <w:r w:rsidRPr="002739E6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第</w:t>
      </w:r>
      <w:r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269项的整改方</w:t>
      </w:r>
      <w:r w:rsidR="006C3635" w:rsidRPr="000715A2">
        <w:rPr>
          <w:rFonts w:ascii="方正小标宋_GBK" w:eastAsia="方正小标宋_GBK" w:hint="eastAsia"/>
          <w:color w:val="000000" w:themeColor="text1"/>
          <w:sz w:val="44"/>
          <w:szCs w:val="44"/>
        </w:rPr>
        <w:t>案</w:t>
      </w:r>
      <w:bookmarkStart w:id="0" w:name="_GoBack"/>
      <w:bookmarkEnd w:id="0"/>
    </w:p>
    <w:p w:rsidR="006C3635" w:rsidRPr="000715A2" w:rsidRDefault="006C3635" w:rsidP="00727522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 w:rsidR="00F355DD">
        <w:rPr>
          <w:rFonts w:ascii="仿宋_GB2312" w:eastAsia="仿宋_GB2312"/>
          <w:color w:val="000000" w:themeColor="text1"/>
          <w:sz w:val="32"/>
          <w:szCs w:val="32"/>
        </w:rPr>
        <w:t>治区</w:t>
      </w:r>
      <w:r w:rsidR="00F355DD" w:rsidRPr="00E45BDD"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 w:rsidR="00F355DD">
        <w:rPr>
          <w:rFonts w:ascii="仿宋_GB2312" w:eastAsia="仿宋_GB2312" w:hint="eastAsia"/>
          <w:color w:val="000000" w:themeColor="text1"/>
          <w:sz w:val="32"/>
          <w:szCs w:val="32"/>
        </w:rPr>
        <w:t>年度社会评价意见建议及整改工作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要求，我局高度重视</w:t>
      </w:r>
      <w:r w:rsidRPr="000715A2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="00D87764" w:rsidRPr="000715A2">
        <w:rPr>
          <w:rFonts w:ascii="仿宋_GB2312" w:eastAsia="仿宋_GB2312" w:hint="eastAsia"/>
          <w:color w:val="000000" w:themeColor="text1"/>
          <w:sz w:val="32"/>
          <w:szCs w:val="32"/>
        </w:rPr>
        <w:t>专题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研究</w:t>
      </w:r>
      <w:r w:rsidR="003F0C38" w:rsidRPr="000715A2">
        <w:rPr>
          <w:rFonts w:ascii="仿宋_GB2312" w:eastAsia="仿宋_GB2312" w:hint="eastAsia"/>
          <w:color w:val="000000" w:themeColor="text1"/>
          <w:sz w:val="32"/>
          <w:szCs w:val="32"/>
        </w:rPr>
        <w:t>201</w:t>
      </w:r>
      <w:r w:rsidR="00F355DD">
        <w:rPr>
          <w:rFonts w:ascii="仿宋_GB2312" w:eastAsia="仿宋_GB2312"/>
          <w:color w:val="000000" w:themeColor="text1"/>
          <w:sz w:val="32"/>
          <w:szCs w:val="32"/>
        </w:rPr>
        <w:t>7</w:t>
      </w:r>
      <w:r w:rsidR="003F0C38" w:rsidRPr="000715A2"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 w:rsidR="00AB3CD7" w:rsidRPr="000715A2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开展</w:t>
      </w:r>
      <w:r w:rsidR="00AB3CD7" w:rsidRPr="000715A2">
        <w:rPr>
          <w:rFonts w:ascii="仿宋_GB2312" w:eastAsia="仿宋_GB2312" w:hint="eastAsia"/>
          <w:color w:val="000000" w:themeColor="text1"/>
          <w:sz w:val="32"/>
          <w:szCs w:val="32"/>
        </w:rPr>
        <w:t>专项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调查研究，</w:t>
      </w:r>
      <w:r w:rsidR="00AB3CD7" w:rsidRPr="000715A2">
        <w:rPr>
          <w:rFonts w:ascii="仿宋_GB2312" w:eastAsia="仿宋_GB2312" w:hint="eastAsia"/>
          <w:color w:val="000000" w:themeColor="text1"/>
          <w:sz w:val="32"/>
          <w:szCs w:val="32"/>
        </w:rPr>
        <w:t>并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制定以下整改方案。</w:t>
      </w:r>
    </w:p>
    <w:p w:rsidR="006C3635" w:rsidRPr="000715A2" w:rsidRDefault="006C3635" w:rsidP="00AA5D75">
      <w:pPr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="00A41EE5"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6C3635" w:rsidRDefault="006C3635" w:rsidP="006C3635">
      <w:pPr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0715A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</w:t>
      </w:r>
      <w:r w:rsidR="00BF00CA">
        <w:rPr>
          <w:rFonts w:ascii="仿宋_GB2312" w:eastAsia="仿宋_GB2312" w:hAnsiTheme="minorEastAsia"/>
          <w:color w:val="000000" w:themeColor="text1"/>
          <w:sz w:val="32"/>
          <w:szCs w:val="32"/>
        </w:rPr>
        <w:t>269</w:t>
      </w:r>
      <w:r w:rsidRPr="000715A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</w:t>
      </w:r>
      <w:r w:rsidRPr="000715A2">
        <w:rPr>
          <w:rFonts w:ascii="仿宋_GB2312" w:eastAsia="仿宋_GB2312" w:hAnsiTheme="minorEastAsia"/>
          <w:color w:val="000000" w:themeColor="text1"/>
          <w:sz w:val="32"/>
          <w:szCs w:val="32"/>
        </w:rPr>
        <w:t>：</w:t>
      </w:r>
      <w:r w:rsidRPr="000715A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“</w:t>
      </w:r>
      <w:r w:rsidR="00602DDC" w:rsidRPr="00602DD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希望柳州市在制定政策的时候多进行实地调研，社会保障工作的开展和程序的制定要贴切群众实际，尽量方便群众，比如保障卡的发放，由不同的银行制作保障卡，发放的时候，应该按地址、片区来进行发放，或者乡镇的其他银行代为发放，不能说鹿寨县的社保卡需要到市区的柳州银行那里自己上门领取，太不方便了。</w:t>
      </w:r>
      <w:r w:rsidRPr="000715A2">
        <w:rPr>
          <w:rFonts w:ascii="仿宋_GB2312" w:eastAsia="仿宋_GB2312" w:hAnsiTheme="minorEastAsia"/>
          <w:color w:val="000000" w:themeColor="text1"/>
          <w:sz w:val="32"/>
          <w:szCs w:val="32"/>
        </w:rPr>
        <w:t>”</w:t>
      </w:r>
    </w:p>
    <w:p w:rsidR="006C3635" w:rsidRPr="000715A2" w:rsidRDefault="006C3635" w:rsidP="00C15C0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="00881ADD"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C15C08" w:rsidRPr="000715A2" w:rsidRDefault="00A93589" w:rsidP="00C15C08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2018年7月9日，通过自查自纠方式，与柳州银行社保卡工作联络员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进行微信核实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135BE3">
        <w:rPr>
          <w:rFonts w:ascii="仿宋_GB2312" w:eastAsia="仿宋_GB2312" w:hint="eastAsia"/>
          <w:color w:val="000000" w:themeColor="text1"/>
          <w:sz w:val="32"/>
          <w:szCs w:val="32"/>
        </w:rPr>
        <w:t>群众反映问题属实</w:t>
      </w:r>
      <w:r w:rsidR="00C15C08" w:rsidRPr="000715A2">
        <w:rPr>
          <w:rFonts w:ascii="仿宋_GB2312" w:eastAsia="仿宋_GB2312"/>
          <w:color w:val="000000" w:themeColor="text1"/>
          <w:sz w:val="32"/>
          <w:szCs w:val="32"/>
        </w:rPr>
        <w:t>。</w:t>
      </w:r>
    </w:p>
    <w:p w:rsidR="00C15C08" w:rsidRPr="000715A2" w:rsidRDefault="00C15C08" w:rsidP="00C15C0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="00A41EE5"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 w:rsidR="00881ADD" w:rsidRPr="000715A2"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773A06" w:rsidRPr="00DC7B0F" w:rsidRDefault="002A6A66" w:rsidP="00773A06">
      <w:pPr>
        <w:ind w:firstLine="645"/>
        <w:rPr>
          <w:rFonts w:ascii="仿宋_GB2312" w:eastAsia="仿宋_GB2312" w:hAnsi="黑体"/>
          <w:color w:val="000000" w:themeColor="text1"/>
          <w:sz w:val="28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与各社保卡合作银行共同</w:t>
      </w:r>
      <w:r w:rsidR="0062722B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落实领取网点调剂措施，</w:t>
      </w:r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通过柳州</w:t>
      </w:r>
      <w:proofErr w:type="gramStart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人社局</w:t>
      </w:r>
      <w:proofErr w:type="gramEnd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网站、柳州</w:t>
      </w:r>
      <w:proofErr w:type="gramStart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人社微信平台</w:t>
      </w:r>
      <w:proofErr w:type="gramEnd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proofErr w:type="gramStart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柳州人社</w:t>
      </w:r>
      <w:proofErr w:type="gramEnd"/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12333咨询热线</w:t>
      </w:r>
      <w:r w:rsidR="006E201D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等渠道，</w:t>
      </w:r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及时公示社保卡</w:t>
      </w:r>
      <w:r w:rsidR="00AC7DD1">
        <w:rPr>
          <w:rFonts w:ascii="仿宋" w:eastAsia="仿宋" w:hAnsi="仿宋" w:hint="eastAsia"/>
          <w:color w:val="000000" w:themeColor="text1"/>
          <w:sz w:val="32"/>
          <w:szCs w:val="32"/>
        </w:rPr>
        <w:t>制卡进度和</w:t>
      </w:r>
      <w:r w:rsidR="00DC29E6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领卡网点信息，</w:t>
      </w:r>
      <w:r w:rsidR="00AC7DD1">
        <w:rPr>
          <w:rFonts w:ascii="仿宋" w:eastAsia="仿宋" w:hAnsi="仿宋" w:hint="eastAsia"/>
          <w:color w:val="000000" w:themeColor="text1"/>
          <w:sz w:val="32"/>
          <w:szCs w:val="32"/>
        </w:rPr>
        <w:t>使</w:t>
      </w:r>
      <w:r w:rsidR="00EC6A35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群众</w:t>
      </w:r>
      <w:r w:rsidR="00AC7DD1">
        <w:rPr>
          <w:rFonts w:ascii="仿宋" w:eastAsia="仿宋" w:hAnsi="仿宋" w:hint="eastAsia"/>
          <w:color w:val="000000" w:themeColor="text1"/>
          <w:sz w:val="32"/>
          <w:szCs w:val="32"/>
        </w:rPr>
        <w:t>能便捷查询制卡进度和</w:t>
      </w:r>
      <w:r w:rsidR="00DC7B0F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领卡</w:t>
      </w:r>
      <w:r w:rsidR="00AC7DD1">
        <w:rPr>
          <w:rFonts w:ascii="仿宋" w:eastAsia="仿宋" w:hAnsi="仿宋" w:hint="eastAsia"/>
          <w:color w:val="000000" w:themeColor="text1"/>
          <w:sz w:val="32"/>
          <w:szCs w:val="32"/>
        </w:rPr>
        <w:t>网点信息，</w:t>
      </w:r>
      <w:r w:rsidR="0062722B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能够</w:t>
      </w:r>
      <w:r w:rsidR="00EC6A35" w:rsidRPr="00DC7B0F">
        <w:rPr>
          <w:rFonts w:ascii="仿宋" w:eastAsia="仿宋" w:hAnsi="仿宋" w:hint="eastAsia"/>
          <w:color w:val="000000" w:themeColor="text1"/>
          <w:sz w:val="32"/>
          <w:szCs w:val="32"/>
        </w:rPr>
        <w:t>就近领取</w:t>
      </w:r>
      <w:r w:rsidR="00D324B9">
        <w:rPr>
          <w:rFonts w:ascii="仿宋" w:eastAsia="仿宋" w:hAnsi="仿宋" w:hint="eastAsia"/>
          <w:color w:val="000000" w:themeColor="text1"/>
          <w:sz w:val="32"/>
          <w:szCs w:val="32"/>
        </w:rPr>
        <w:t>社保卡</w:t>
      </w:r>
      <w:r w:rsidR="00F47AEC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F73EB9" w:rsidRPr="000715A2" w:rsidRDefault="00F73EB9" w:rsidP="00773A06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三、整改主体</w:t>
      </w:r>
    </w:p>
    <w:p w:rsidR="00F73EB9" w:rsidRPr="000715A2" w:rsidRDefault="00F73EB9" w:rsidP="00773A06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0715A2"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 w:rsidRPr="000715A2">
        <w:rPr>
          <w:rFonts w:ascii="仿宋_GB2312" w:eastAsia="仿宋_GB2312" w:hAnsi="黑体"/>
          <w:color w:val="000000" w:themeColor="text1"/>
          <w:sz w:val="32"/>
          <w:szCs w:val="32"/>
        </w:rPr>
        <w:t>科室：</w:t>
      </w:r>
      <w:r w:rsidR="002666C8">
        <w:rPr>
          <w:rFonts w:ascii="仿宋_GB2312" w:eastAsia="仿宋_GB2312" w:hAnsi="黑体" w:hint="eastAsia"/>
          <w:color w:val="000000" w:themeColor="text1"/>
          <w:sz w:val="32"/>
          <w:szCs w:val="32"/>
        </w:rPr>
        <w:t>柳州市人力资源和社会保障信息管理中心</w:t>
      </w:r>
    </w:p>
    <w:p w:rsidR="00F73EB9" w:rsidRPr="000715A2" w:rsidRDefault="00F73EB9" w:rsidP="00773A06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0715A2"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责任</w:t>
      </w:r>
      <w:r w:rsidRPr="000715A2">
        <w:rPr>
          <w:rFonts w:ascii="仿宋_GB2312" w:eastAsia="仿宋_GB2312" w:hAnsi="黑体"/>
          <w:color w:val="000000" w:themeColor="text1"/>
          <w:sz w:val="32"/>
          <w:szCs w:val="32"/>
        </w:rPr>
        <w:t>人：</w:t>
      </w:r>
      <w:r w:rsidR="002666C8">
        <w:rPr>
          <w:rFonts w:ascii="仿宋_GB2312" w:eastAsia="仿宋_GB2312" w:hAnsi="黑体" w:hint="eastAsia"/>
          <w:color w:val="000000" w:themeColor="text1"/>
          <w:sz w:val="32"/>
          <w:szCs w:val="32"/>
        </w:rPr>
        <w:t>梁澈</w:t>
      </w:r>
    </w:p>
    <w:p w:rsidR="00F73EB9" w:rsidRPr="000715A2" w:rsidRDefault="00F73EB9" w:rsidP="00773A06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0715A2"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 w:rsidRPr="000715A2"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 w:rsidR="002666C8">
        <w:rPr>
          <w:rFonts w:ascii="仿宋_GB2312" w:eastAsia="仿宋_GB2312" w:hAnsi="黑体" w:hint="eastAsia"/>
          <w:color w:val="000000" w:themeColor="text1"/>
          <w:sz w:val="32"/>
          <w:szCs w:val="32"/>
        </w:rPr>
        <w:t>3815615</w:t>
      </w:r>
    </w:p>
    <w:p w:rsidR="00F73EB9" w:rsidRPr="000715A2" w:rsidRDefault="00F73EB9" w:rsidP="00773A06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四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6941B3" w:rsidRDefault="00B07918" w:rsidP="00A44628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（一）</w:t>
      </w:r>
      <w:r w:rsidR="00B774D3">
        <w:rPr>
          <w:rFonts w:ascii="仿宋_GB2312" w:eastAsia="仿宋_GB2312" w:hint="eastAsia"/>
          <w:color w:val="000000" w:themeColor="text1"/>
          <w:sz w:val="32"/>
          <w:szCs w:val="32"/>
        </w:rPr>
        <w:t>2018年7月</w:t>
      </w:r>
      <w:r w:rsidR="001D6DB5">
        <w:rPr>
          <w:rFonts w:ascii="仿宋_GB2312" w:eastAsia="仿宋_GB2312" w:hint="eastAsia"/>
          <w:color w:val="000000" w:themeColor="text1"/>
          <w:sz w:val="32"/>
          <w:szCs w:val="32"/>
        </w:rPr>
        <w:t>20</w:t>
      </w:r>
      <w:r w:rsidR="00B774D3">
        <w:rPr>
          <w:rFonts w:ascii="仿宋_GB2312" w:eastAsia="仿宋_GB2312" w:hint="eastAsia"/>
          <w:color w:val="000000" w:themeColor="text1"/>
          <w:sz w:val="32"/>
          <w:szCs w:val="32"/>
        </w:rPr>
        <w:t>日-2018年</w:t>
      </w:r>
      <w:r w:rsidR="001D6DB5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="00B774D3">
        <w:rPr>
          <w:rFonts w:ascii="仿宋_GB2312" w:eastAsia="仿宋_GB2312" w:hint="eastAsia"/>
          <w:color w:val="000000" w:themeColor="text1"/>
          <w:sz w:val="32"/>
          <w:szCs w:val="32"/>
        </w:rPr>
        <w:t>月10日</w:t>
      </w:r>
      <w:r w:rsidR="002B0AC9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B5535D">
        <w:rPr>
          <w:rFonts w:ascii="仿宋_GB2312" w:eastAsia="仿宋_GB2312" w:hint="eastAsia"/>
          <w:color w:val="000000" w:themeColor="text1"/>
          <w:sz w:val="32"/>
          <w:szCs w:val="32"/>
        </w:rPr>
        <w:t>协调各社保卡合作银行</w:t>
      </w:r>
      <w:r w:rsidR="003E7DA2">
        <w:rPr>
          <w:rFonts w:ascii="仿宋_GB2312" w:eastAsia="仿宋_GB2312" w:hint="eastAsia"/>
          <w:color w:val="000000" w:themeColor="text1"/>
          <w:sz w:val="32"/>
          <w:szCs w:val="32"/>
        </w:rPr>
        <w:t>，要求各银行制定</w:t>
      </w:r>
      <w:r w:rsidR="00FC7067">
        <w:rPr>
          <w:rFonts w:ascii="仿宋_GB2312" w:eastAsia="仿宋_GB2312" w:hint="eastAsia"/>
          <w:color w:val="000000" w:themeColor="text1"/>
          <w:sz w:val="32"/>
          <w:szCs w:val="32"/>
        </w:rPr>
        <w:t>社保卡</w:t>
      </w:r>
      <w:r w:rsidR="003E7DA2">
        <w:rPr>
          <w:rFonts w:ascii="仿宋_GB2312" w:eastAsia="仿宋_GB2312" w:hint="eastAsia"/>
          <w:color w:val="000000" w:themeColor="text1"/>
          <w:sz w:val="32"/>
          <w:szCs w:val="32"/>
        </w:rPr>
        <w:t>调剂制度</w:t>
      </w:r>
      <w:r w:rsidR="00FC7067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proofErr w:type="gramStart"/>
      <w:r w:rsidR="00FC4895">
        <w:rPr>
          <w:rFonts w:ascii="仿宋_GB2312" w:eastAsia="仿宋_GB2312" w:hint="eastAsia"/>
          <w:color w:val="000000" w:themeColor="text1"/>
          <w:sz w:val="32"/>
          <w:szCs w:val="32"/>
        </w:rPr>
        <w:t>明确社</w:t>
      </w:r>
      <w:proofErr w:type="gramEnd"/>
      <w:r w:rsidR="00FC4895">
        <w:rPr>
          <w:rFonts w:ascii="仿宋_GB2312" w:eastAsia="仿宋_GB2312" w:hint="eastAsia"/>
          <w:color w:val="000000" w:themeColor="text1"/>
          <w:sz w:val="32"/>
          <w:szCs w:val="32"/>
        </w:rPr>
        <w:t>保卡调剂时限</w:t>
      </w:r>
      <w:r w:rsidR="003E7DA2">
        <w:rPr>
          <w:rFonts w:ascii="仿宋_GB2312" w:eastAsia="仿宋_GB2312" w:hint="eastAsia"/>
          <w:color w:val="000000" w:themeColor="text1"/>
          <w:sz w:val="32"/>
          <w:szCs w:val="32"/>
        </w:rPr>
        <w:t>、联络电话等</w:t>
      </w:r>
      <w:r w:rsidR="007E2653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:rsidR="007E2653" w:rsidRDefault="007E2653" w:rsidP="00A44628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（二）2018年</w:t>
      </w:r>
      <w:r w:rsidR="00F54200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月10日-</w:t>
      </w:r>
      <w:r w:rsidR="00477002">
        <w:rPr>
          <w:rFonts w:ascii="仿宋_GB2312" w:eastAsia="仿宋_GB2312" w:hint="eastAsia"/>
          <w:color w:val="000000" w:themeColor="text1"/>
          <w:sz w:val="32"/>
          <w:szCs w:val="32"/>
        </w:rPr>
        <w:t>2018年</w:t>
      </w:r>
      <w:r w:rsidR="00F54200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="00477002">
        <w:rPr>
          <w:rFonts w:ascii="仿宋_GB2312" w:eastAsia="仿宋_GB2312" w:hint="eastAsia"/>
          <w:color w:val="000000" w:themeColor="text1"/>
          <w:sz w:val="32"/>
          <w:szCs w:val="32"/>
        </w:rPr>
        <w:t>月30日：</w:t>
      </w:r>
      <w:r w:rsidR="00233BC6">
        <w:rPr>
          <w:rFonts w:ascii="仿宋_GB2312" w:eastAsia="仿宋_GB2312" w:hint="eastAsia"/>
          <w:color w:val="000000" w:themeColor="text1"/>
          <w:sz w:val="32"/>
          <w:szCs w:val="32"/>
        </w:rPr>
        <w:t>在</w:t>
      </w:r>
      <w:proofErr w:type="gramStart"/>
      <w:r w:rsidR="005F6E83">
        <w:rPr>
          <w:rFonts w:ascii="仿宋_GB2312" w:eastAsia="仿宋_GB2312" w:hint="eastAsia"/>
          <w:color w:val="000000" w:themeColor="text1"/>
          <w:sz w:val="32"/>
          <w:szCs w:val="32"/>
        </w:rPr>
        <w:t>柳州人社</w:t>
      </w:r>
      <w:r w:rsidR="00233BC6">
        <w:rPr>
          <w:rFonts w:ascii="仿宋_GB2312" w:eastAsia="仿宋_GB2312" w:hint="eastAsia"/>
          <w:color w:val="000000" w:themeColor="text1"/>
          <w:sz w:val="32"/>
          <w:szCs w:val="32"/>
        </w:rPr>
        <w:t>网站</w:t>
      </w:r>
      <w:proofErr w:type="gramEnd"/>
      <w:r w:rsidR="00233BC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5F6E83">
        <w:rPr>
          <w:rFonts w:ascii="仿宋_GB2312" w:eastAsia="仿宋_GB2312" w:hint="eastAsia"/>
          <w:color w:val="000000" w:themeColor="text1"/>
          <w:sz w:val="32"/>
          <w:szCs w:val="32"/>
        </w:rPr>
        <w:t>柳州</w:t>
      </w:r>
      <w:proofErr w:type="gramStart"/>
      <w:r w:rsidR="005F6E83">
        <w:rPr>
          <w:rFonts w:ascii="仿宋_GB2312" w:eastAsia="仿宋_GB2312" w:hint="eastAsia"/>
          <w:color w:val="000000" w:themeColor="text1"/>
          <w:sz w:val="32"/>
          <w:szCs w:val="32"/>
        </w:rPr>
        <w:t>人社</w:t>
      </w:r>
      <w:r w:rsidR="00233BC6">
        <w:rPr>
          <w:rFonts w:ascii="仿宋_GB2312" w:eastAsia="仿宋_GB2312" w:hint="eastAsia"/>
          <w:color w:val="000000" w:themeColor="text1"/>
          <w:sz w:val="32"/>
          <w:szCs w:val="32"/>
        </w:rPr>
        <w:t>微信</w:t>
      </w:r>
      <w:r w:rsidR="005F6E83">
        <w:rPr>
          <w:rFonts w:ascii="仿宋_GB2312" w:eastAsia="仿宋_GB2312" w:hint="eastAsia"/>
          <w:color w:val="000000" w:themeColor="text1"/>
          <w:sz w:val="32"/>
          <w:szCs w:val="32"/>
        </w:rPr>
        <w:t>平台</w:t>
      </w:r>
      <w:proofErr w:type="gramEnd"/>
      <w:r w:rsidR="00233BC6">
        <w:rPr>
          <w:rFonts w:ascii="仿宋_GB2312" w:eastAsia="仿宋_GB2312" w:hint="eastAsia"/>
          <w:color w:val="000000" w:themeColor="text1"/>
          <w:sz w:val="32"/>
          <w:szCs w:val="32"/>
        </w:rPr>
        <w:t>公示</w:t>
      </w:r>
      <w:r w:rsidR="00393360">
        <w:rPr>
          <w:rFonts w:ascii="仿宋_GB2312" w:eastAsia="仿宋_GB2312" w:hint="eastAsia"/>
          <w:color w:val="000000" w:themeColor="text1"/>
          <w:sz w:val="32"/>
          <w:szCs w:val="32"/>
        </w:rPr>
        <w:t>社保卡</w:t>
      </w:r>
      <w:r w:rsidR="008D2B98">
        <w:rPr>
          <w:rFonts w:ascii="仿宋_GB2312" w:eastAsia="仿宋_GB2312" w:hint="eastAsia"/>
          <w:color w:val="000000" w:themeColor="text1"/>
          <w:sz w:val="32"/>
          <w:szCs w:val="32"/>
        </w:rPr>
        <w:t>调剂</w:t>
      </w:r>
      <w:r w:rsidR="00393360">
        <w:rPr>
          <w:rFonts w:ascii="仿宋_GB2312" w:eastAsia="仿宋_GB2312" w:hint="eastAsia"/>
          <w:color w:val="000000" w:themeColor="text1"/>
          <w:sz w:val="32"/>
          <w:szCs w:val="32"/>
        </w:rPr>
        <w:t>相关信息</w:t>
      </w:r>
      <w:r w:rsidR="00D01E0C">
        <w:rPr>
          <w:rFonts w:ascii="仿宋_GB2312" w:eastAsia="仿宋_GB2312" w:hint="eastAsia"/>
          <w:color w:val="000000" w:themeColor="text1"/>
          <w:sz w:val="32"/>
          <w:szCs w:val="32"/>
        </w:rPr>
        <w:t>，参保人有调剂社保卡领卡网点需求时，能及时按照公示信息提出申请</w:t>
      </w:r>
      <w:r w:rsidR="008D2B98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:rsidR="008D2B98" w:rsidRPr="008D2B98" w:rsidRDefault="008D2B98" w:rsidP="00A44628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（三）2018年</w:t>
      </w:r>
      <w:r w:rsidR="00FC4895"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月1日-2018年</w:t>
      </w:r>
      <w:r w:rsidR="00156B56"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月30日：</w:t>
      </w:r>
      <w:r w:rsidR="00156B56">
        <w:rPr>
          <w:rFonts w:ascii="仿宋_GB2312" w:eastAsia="仿宋_GB2312" w:hint="eastAsia"/>
          <w:color w:val="000000" w:themeColor="text1"/>
          <w:sz w:val="32"/>
          <w:szCs w:val="32"/>
        </w:rPr>
        <w:t>对各合作银行调剂工作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监督考核</w:t>
      </w:r>
      <w:r w:rsidR="00156B56">
        <w:rPr>
          <w:rFonts w:ascii="仿宋_GB2312" w:eastAsia="仿宋_GB2312" w:hint="eastAsia"/>
          <w:color w:val="000000" w:themeColor="text1"/>
          <w:sz w:val="32"/>
          <w:szCs w:val="32"/>
        </w:rPr>
        <w:t>，确保调剂制度能落实。</w:t>
      </w:r>
    </w:p>
    <w:p w:rsidR="00A14651" w:rsidRPr="000715A2" w:rsidRDefault="00A14651" w:rsidP="00A14651">
      <w:pPr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0715A2">
        <w:rPr>
          <w:rFonts w:ascii="黑体" w:eastAsia="黑体" w:hAnsi="黑体" w:hint="eastAsia"/>
          <w:color w:val="000000" w:themeColor="text1"/>
          <w:sz w:val="32"/>
          <w:szCs w:val="32"/>
        </w:rPr>
        <w:t>五、</w:t>
      </w:r>
      <w:r w:rsidRPr="000715A2"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A14651" w:rsidRPr="008949DF" w:rsidRDefault="00A14651" w:rsidP="008949DF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整改公开方式：</w:t>
      </w:r>
      <w:r w:rsidR="004F3E2F">
        <w:rPr>
          <w:rFonts w:ascii="仿宋" w:eastAsia="仿宋" w:hAnsi="仿宋" w:hint="eastAsia"/>
          <w:color w:val="000000" w:themeColor="text1"/>
          <w:sz w:val="32"/>
          <w:szCs w:val="32"/>
        </w:rPr>
        <w:t>柳州市人力资源和社会保障</w:t>
      </w: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局网站公示</w:t>
      </w:r>
      <w:r w:rsidRPr="00CE0758"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 w:rsidR="00CE0758" w:rsidRPr="00CE0758">
        <w:rPr>
          <w:rFonts w:ascii="仿宋" w:eastAsia="仿宋" w:hAnsi="仿宋"/>
          <w:color w:val="000000" w:themeColor="text1"/>
          <w:sz w:val="32"/>
          <w:szCs w:val="32"/>
        </w:rPr>
        <w:t>http://www.gxlz.lss.gov.cn/</w:t>
      </w:r>
      <w:r w:rsidRPr="00CE0758"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  <w:r w:rsidR="0082500B"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82500B" w:rsidRPr="008949DF">
        <w:rPr>
          <w:rFonts w:ascii="仿宋" w:eastAsia="仿宋" w:hAnsi="仿宋"/>
          <w:color w:val="000000" w:themeColor="text1"/>
          <w:sz w:val="32"/>
          <w:szCs w:val="32"/>
        </w:rPr>
        <w:t>公告栏公示。</w:t>
      </w:r>
    </w:p>
    <w:p w:rsidR="00A14651" w:rsidRPr="008949DF" w:rsidRDefault="00A14651" w:rsidP="008949DF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监督投诉电话：</w:t>
      </w:r>
      <w:r w:rsidR="004F3E2F">
        <w:rPr>
          <w:rFonts w:ascii="仿宋" w:eastAsia="仿宋" w:hAnsi="仿宋" w:hint="eastAsia"/>
          <w:color w:val="000000" w:themeColor="text1"/>
          <w:sz w:val="32"/>
          <w:szCs w:val="32"/>
        </w:rPr>
        <w:t>12333</w:t>
      </w:r>
    </w:p>
    <w:p w:rsidR="00A14651" w:rsidRPr="008949DF" w:rsidRDefault="00A14651" w:rsidP="008949DF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整改公开内容：一、调查材料；二、</w:t>
      </w:r>
      <w:r w:rsidR="002837A6">
        <w:rPr>
          <w:rFonts w:ascii="仿宋" w:eastAsia="仿宋" w:hAnsi="仿宋" w:hint="eastAsia"/>
          <w:color w:val="000000" w:themeColor="text1"/>
          <w:sz w:val="32"/>
          <w:szCs w:val="32"/>
        </w:rPr>
        <w:t>整改方案</w:t>
      </w: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2837A6" w:rsidRPr="008949DF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</w:p>
    <w:p w:rsidR="00220E37" w:rsidRPr="008949DF" w:rsidRDefault="00A14651" w:rsidP="008949DF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49DF">
        <w:rPr>
          <w:rFonts w:ascii="仿宋" w:eastAsia="仿宋" w:hAnsi="仿宋" w:hint="eastAsia"/>
          <w:color w:val="000000" w:themeColor="text1"/>
          <w:sz w:val="32"/>
          <w:szCs w:val="32"/>
        </w:rPr>
        <w:t>群众反馈、监督投诉渠道：</w:t>
      </w:r>
      <w:r w:rsidR="002837A6">
        <w:rPr>
          <w:rFonts w:ascii="仿宋" w:eastAsia="仿宋" w:hAnsi="仿宋" w:hint="eastAsia"/>
          <w:color w:val="000000" w:themeColor="text1"/>
          <w:sz w:val="32"/>
          <w:szCs w:val="32"/>
        </w:rPr>
        <w:t>12333</w:t>
      </w:r>
    </w:p>
    <w:p w:rsidR="005C30CA" w:rsidRDefault="005C30CA" w:rsidP="005E1323">
      <w:pPr>
        <w:spacing w:line="520" w:lineRule="exact"/>
        <w:jc w:val="center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58336F" w:rsidRDefault="0058336F" w:rsidP="005E1323">
      <w:pPr>
        <w:spacing w:line="520" w:lineRule="exact"/>
        <w:jc w:val="center"/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</w:pPr>
    </w:p>
    <w:p w:rsidR="005E1323" w:rsidRPr="000715A2" w:rsidRDefault="009B5B19" w:rsidP="005E1323">
      <w:pPr>
        <w:spacing w:line="520" w:lineRule="exact"/>
        <w:jc w:val="center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</w:t>
      </w:r>
      <w:r w:rsidR="0058336F"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</w:t>
      </w:r>
      <w:r w:rsidR="0058336F" w:rsidRPr="0058336F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柳州市人力资源和社会保障局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          </w:t>
      </w:r>
    </w:p>
    <w:p w:rsidR="00FF60C7" w:rsidRPr="000715A2" w:rsidRDefault="009B5B19" w:rsidP="00545E4A">
      <w:pPr>
        <w:spacing w:line="520" w:lineRule="exac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</w:t>
      </w:r>
      <w:r w:rsidR="0058336F"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</w:t>
      </w:r>
      <w:r w:rsidR="005E1323" w:rsidRPr="000715A2"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>201</w:t>
      </w: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>8</w:t>
      </w:r>
      <w:r w:rsidR="005E1323" w:rsidRPr="000715A2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</w:t>
      </w:r>
      <w:r w:rsidR="002837A6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7</w:t>
      </w:r>
      <w:r w:rsidR="005E1323" w:rsidRPr="000715A2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月</w:t>
      </w:r>
      <w:r w:rsidR="00727522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13</w:t>
      </w:r>
      <w:r w:rsidR="005E1323" w:rsidRPr="000715A2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日</w:t>
      </w:r>
    </w:p>
    <w:sectPr w:rsidR="00FF60C7" w:rsidRPr="000715A2" w:rsidSect="00817B7E">
      <w:footerReference w:type="default" r:id="rId7"/>
      <w:pgSz w:w="11906" w:h="16838"/>
      <w:pgMar w:top="1418" w:right="964" w:bottom="1418" w:left="1077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14" w:rsidRDefault="00DB1114" w:rsidP="00F1304F">
      <w:r>
        <w:separator/>
      </w:r>
    </w:p>
  </w:endnote>
  <w:endnote w:type="continuationSeparator" w:id="0">
    <w:p w:rsidR="00DB1114" w:rsidRDefault="00DB1114" w:rsidP="00F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0472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E13BE" w:rsidRPr="00817B7E" w:rsidRDefault="000A13E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7B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E13BE" w:rsidRPr="00817B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17B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57C4" w:rsidRPr="002557C4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 w:rsidR="002557C4">
          <w:rPr>
            <w:rFonts w:ascii="Times New Roman" w:hAnsi="Times New Roman" w:cs="Times New Roman"/>
            <w:noProof/>
            <w:sz w:val="24"/>
            <w:szCs w:val="24"/>
          </w:rPr>
          <w:t xml:space="preserve"> 1 -</w:t>
        </w:r>
        <w:r w:rsidRPr="00817B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13BE" w:rsidRDefault="008E13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14" w:rsidRDefault="00DB1114" w:rsidP="00F1304F">
      <w:r>
        <w:separator/>
      </w:r>
    </w:p>
  </w:footnote>
  <w:footnote w:type="continuationSeparator" w:id="0">
    <w:p w:rsidR="00DB1114" w:rsidRDefault="00DB1114" w:rsidP="00F13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E8"/>
    <w:rsid w:val="00026EF9"/>
    <w:rsid w:val="00034D08"/>
    <w:rsid w:val="0003714B"/>
    <w:rsid w:val="00043950"/>
    <w:rsid w:val="00051FDD"/>
    <w:rsid w:val="000617AB"/>
    <w:rsid w:val="000715A2"/>
    <w:rsid w:val="000741A1"/>
    <w:rsid w:val="000759B2"/>
    <w:rsid w:val="000823C9"/>
    <w:rsid w:val="000948D1"/>
    <w:rsid w:val="0009636E"/>
    <w:rsid w:val="000A13E6"/>
    <w:rsid w:val="000A2684"/>
    <w:rsid w:val="000A41FD"/>
    <w:rsid w:val="000A4DF7"/>
    <w:rsid w:val="000B1932"/>
    <w:rsid w:val="000C5D91"/>
    <w:rsid w:val="000C7822"/>
    <w:rsid w:val="000E08FA"/>
    <w:rsid w:val="00107952"/>
    <w:rsid w:val="001109BF"/>
    <w:rsid w:val="00127096"/>
    <w:rsid w:val="00134948"/>
    <w:rsid w:val="00135BE3"/>
    <w:rsid w:val="00141FF0"/>
    <w:rsid w:val="00156B56"/>
    <w:rsid w:val="0016184B"/>
    <w:rsid w:val="00183654"/>
    <w:rsid w:val="00183AC8"/>
    <w:rsid w:val="001860C6"/>
    <w:rsid w:val="001A2B8D"/>
    <w:rsid w:val="001B5754"/>
    <w:rsid w:val="001C31FE"/>
    <w:rsid w:val="001D10A2"/>
    <w:rsid w:val="001D1787"/>
    <w:rsid w:val="001D6DB5"/>
    <w:rsid w:val="001E5514"/>
    <w:rsid w:val="001F5DFB"/>
    <w:rsid w:val="00220E37"/>
    <w:rsid w:val="00226AAB"/>
    <w:rsid w:val="00233BC6"/>
    <w:rsid w:val="002557C4"/>
    <w:rsid w:val="002578C7"/>
    <w:rsid w:val="002666C8"/>
    <w:rsid w:val="002739E6"/>
    <w:rsid w:val="00276F0B"/>
    <w:rsid w:val="002837A6"/>
    <w:rsid w:val="00283D83"/>
    <w:rsid w:val="002A6A66"/>
    <w:rsid w:val="002B0AC9"/>
    <w:rsid w:val="002B5F50"/>
    <w:rsid w:val="002C281B"/>
    <w:rsid w:val="002D0099"/>
    <w:rsid w:val="002F1FB1"/>
    <w:rsid w:val="0030203B"/>
    <w:rsid w:val="003129EC"/>
    <w:rsid w:val="00326106"/>
    <w:rsid w:val="00336F14"/>
    <w:rsid w:val="0034294F"/>
    <w:rsid w:val="00342973"/>
    <w:rsid w:val="00344BDF"/>
    <w:rsid w:val="00361755"/>
    <w:rsid w:val="0039123B"/>
    <w:rsid w:val="00393360"/>
    <w:rsid w:val="00397337"/>
    <w:rsid w:val="003A2E7F"/>
    <w:rsid w:val="003B1E81"/>
    <w:rsid w:val="003B3D45"/>
    <w:rsid w:val="003C4AD7"/>
    <w:rsid w:val="003E3699"/>
    <w:rsid w:val="003E7DA2"/>
    <w:rsid w:val="003F0C38"/>
    <w:rsid w:val="004017C3"/>
    <w:rsid w:val="00421287"/>
    <w:rsid w:val="004258E6"/>
    <w:rsid w:val="00427931"/>
    <w:rsid w:val="004331D2"/>
    <w:rsid w:val="004364C4"/>
    <w:rsid w:val="004365F4"/>
    <w:rsid w:val="00442978"/>
    <w:rsid w:val="0044597D"/>
    <w:rsid w:val="00467D34"/>
    <w:rsid w:val="00477002"/>
    <w:rsid w:val="00494E37"/>
    <w:rsid w:val="0049751C"/>
    <w:rsid w:val="004D3F4F"/>
    <w:rsid w:val="004E3D95"/>
    <w:rsid w:val="004F3E2F"/>
    <w:rsid w:val="0050009F"/>
    <w:rsid w:val="00506AF5"/>
    <w:rsid w:val="00514218"/>
    <w:rsid w:val="005265C0"/>
    <w:rsid w:val="00532D58"/>
    <w:rsid w:val="00533EC5"/>
    <w:rsid w:val="0053721C"/>
    <w:rsid w:val="00545E4A"/>
    <w:rsid w:val="00546804"/>
    <w:rsid w:val="00564FB5"/>
    <w:rsid w:val="0056553E"/>
    <w:rsid w:val="00566962"/>
    <w:rsid w:val="0058336F"/>
    <w:rsid w:val="00584A88"/>
    <w:rsid w:val="005C2858"/>
    <w:rsid w:val="005C30CA"/>
    <w:rsid w:val="005C54EE"/>
    <w:rsid w:val="005E1323"/>
    <w:rsid w:val="005E664D"/>
    <w:rsid w:val="005E6AE5"/>
    <w:rsid w:val="005F6E83"/>
    <w:rsid w:val="00602DDC"/>
    <w:rsid w:val="00603261"/>
    <w:rsid w:val="00617DB3"/>
    <w:rsid w:val="0062722B"/>
    <w:rsid w:val="00630E78"/>
    <w:rsid w:val="00631E52"/>
    <w:rsid w:val="00641F06"/>
    <w:rsid w:val="00651181"/>
    <w:rsid w:val="0065561D"/>
    <w:rsid w:val="0067023F"/>
    <w:rsid w:val="0067405F"/>
    <w:rsid w:val="006941B3"/>
    <w:rsid w:val="006A3E70"/>
    <w:rsid w:val="006B0DBF"/>
    <w:rsid w:val="006B44F6"/>
    <w:rsid w:val="006B5F1B"/>
    <w:rsid w:val="006C081C"/>
    <w:rsid w:val="006C3635"/>
    <w:rsid w:val="006C5DB5"/>
    <w:rsid w:val="006D29D7"/>
    <w:rsid w:val="006E0815"/>
    <w:rsid w:val="006E201D"/>
    <w:rsid w:val="006E3B2F"/>
    <w:rsid w:val="007061D5"/>
    <w:rsid w:val="00727522"/>
    <w:rsid w:val="0073248D"/>
    <w:rsid w:val="00734D09"/>
    <w:rsid w:val="0073553F"/>
    <w:rsid w:val="0074035F"/>
    <w:rsid w:val="00747F46"/>
    <w:rsid w:val="007551C7"/>
    <w:rsid w:val="007713E8"/>
    <w:rsid w:val="007722C0"/>
    <w:rsid w:val="00773A06"/>
    <w:rsid w:val="007761CF"/>
    <w:rsid w:val="00782CA1"/>
    <w:rsid w:val="0078532C"/>
    <w:rsid w:val="0078532F"/>
    <w:rsid w:val="00786ABD"/>
    <w:rsid w:val="00795488"/>
    <w:rsid w:val="00796B57"/>
    <w:rsid w:val="007B0084"/>
    <w:rsid w:val="007B6137"/>
    <w:rsid w:val="007C23D9"/>
    <w:rsid w:val="007C23ED"/>
    <w:rsid w:val="007E1F2F"/>
    <w:rsid w:val="007E2653"/>
    <w:rsid w:val="007F59D8"/>
    <w:rsid w:val="007F702D"/>
    <w:rsid w:val="00802057"/>
    <w:rsid w:val="008156D8"/>
    <w:rsid w:val="00817B7E"/>
    <w:rsid w:val="0082500B"/>
    <w:rsid w:val="00825BFA"/>
    <w:rsid w:val="00831AA0"/>
    <w:rsid w:val="008343B2"/>
    <w:rsid w:val="00835AFC"/>
    <w:rsid w:val="00850B5D"/>
    <w:rsid w:val="00871908"/>
    <w:rsid w:val="00881ADD"/>
    <w:rsid w:val="008949DF"/>
    <w:rsid w:val="00894A3F"/>
    <w:rsid w:val="0089695C"/>
    <w:rsid w:val="008D0D38"/>
    <w:rsid w:val="008D2B98"/>
    <w:rsid w:val="008E13BE"/>
    <w:rsid w:val="008F1DA7"/>
    <w:rsid w:val="008F5BAD"/>
    <w:rsid w:val="009049E8"/>
    <w:rsid w:val="0091335E"/>
    <w:rsid w:val="009161BA"/>
    <w:rsid w:val="009235AA"/>
    <w:rsid w:val="00923DAF"/>
    <w:rsid w:val="00926E81"/>
    <w:rsid w:val="00930EA4"/>
    <w:rsid w:val="009331BE"/>
    <w:rsid w:val="00964BBD"/>
    <w:rsid w:val="009712FD"/>
    <w:rsid w:val="0099313A"/>
    <w:rsid w:val="0099394D"/>
    <w:rsid w:val="00994DD4"/>
    <w:rsid w:val="009A1EC8"/>
    <w:rsid w:val="009A7B67"/>
    <w:rsid w:val="009B5B19"/>
    <w:rsid w:val="009B5F71"/>
    <w:rsid w:val="009B69E4"/>
    <w:rsid w:val="009C0295"/>
    <w:rsid w:val="009C25E5"/>
    <w:rsid w:val="009D111B"/>
    <w:rsid w:val="009E552C"/>
    <w:rsid w:val="009E6C2F"/>
    <w:rsid w:val="009F044E"/>
    <w:rsid w:val="009F2B32"/>
    <w:rsid w:val="00A01F0F"/>
    <w:rsid w:val="00A14651"/>
    <w:rsid w:val="00A16ACF"/>
    <w:rsid w:val="00A25B24"/>
    <w:rsid w:val="00A3030E"/>
    <w:rsid w:val="00A33E30"/>
    <w:rsid w:val="00A41EE5"/>
    <w:rsid w:val="00A44628"/>
    <w:rsid w:val="00A45F0D"/>
    <w:rsid w:val="00A47889"/>
    <w:rsid w:val="00A47A23"/>
    <w:rsid w:val="00A61665"/>
    <w:rsid w:val="00A61B9B"/>
    <w:rsid w:val="00A736F2"/>
    <w:rsid w:val="00A750B4"/>
    <w:rsid w:val="00A75558"/>
    <w:rsid w:val="00A8049C"/>
    <w:rsid w:val="00A80BB4"/>
    <w:rsid w:val="00A919DD"/>
    <w:rsid w:val="00A93589"/>
    <w:rsid w:val="00A976DC"/>
    <w:rsid w:val="00AA5D75"/>
    <w:rsid w:val="00AA7B83"/>
    <w:rsid w:val="00AB3CD7"/>
    <w:rsid w:val="00AC1F34"/>
    <w:rsid w:val="00AC7DD1"/>
    <w:rsid w:val="00AE191A"/>
    <w:rsid w:val="00B07918"/>
    <w:rsid w:val="00B101FD"/>
    <w:rsid w:val="00B106FA"/>
    <w:rsid w:val="00B32F84"/>
    <w:rsid w:val="00B353DE"/>
    <w:rsid w:val="00B43BF8"/>
    <w:rsid w:val="00B505D8"/>
    <w:rsid w:val="00B5535D"/>
    <w:rsid w:val="00B610FD"/>
    <w:rsid w:val="00B619CC"/>
    <w:rsid w:val="00B75EE5"/>
    <w:rsid w:val="00B774D3"/>
    <w:rsid w:val="00BD4BB8"/>
    <w:rsid w:val="00BD62F2"/>
    <w:rsid w:val="00BF00CA"/>
    <w:rsid w:val="00BF4625"/>
    <w:rsid w:val="00BF65A5"/>
    <w:rsid w:val="00C03A0F"/>
    <w:rsid w:val="00C0523B"/>
    <w:rsid w:val="00C13280"/>
    <w:rsid w:val="00C137E6"/>
    <w:rsid w:val="00C14048"/>
    <w:rsid w:val="00C15C08"/>
    <w:rsid w:val="00C17738"/>
    <w:rsid w:val="00C250E4"/>
    <w:rsid w:val="00C253ED"/>
    <w:rsid w:val="00C31D4B"/>
    <w:rsid w:val="00C31F8E"/>
    <w:rsid w:val="00C51E8B"/>
    <w:rsid w:val="00C52AFD"/>
    <w:rsid w:val="00C538C7"/>
    <w:rsid w:val="00C546BD"/>
    <w:rsid w:val="00C568D1"/>
    <w:rsid w:val="00C61C84"/>
    <w:rsid w:val="00C62E8F"/>
    <w:rsid w:val="00C63927"/>
    <w:rsid w:val="00C83F13"/>
    <w:rsid w:val="00C87C40"/>
    <w:rsid w:val="00C90F30"/>
    <w:rsid w:val="00C93BF2"/>
    <w:rsid w:val="00CB04DA"/>
    <w:rsid w:val="00CB0E53"/>
    <w:rsid w:val="00CD4E22"/>
    <w:rsid w:val="00CE0758"/>
    <w:rsid w:val="00CE60C6"/>
    <w:rsid w:val="00CF0191"/>
    <w:rsid w:val="00CF34DB"/>
    <w:rsid w:val="00CF3569"/>
    <w:rsid w:val="00D01E0C"/>
    <w:rsid w:val="00D10A07"/>
    <w:rsid w:val="00D2033A"/>
    <w:rsid w:val="00D247FD"/>
    <w:rsid w:val="00D256FA"/>
    <w:rsid w:val="00D324B9"/>
    <w:rsid w:val="00D3303E"/>
    <w:rsid w:val="00D50FCE"/>
    <w:rsid w:val="00D54BB8"/>
    <w:rsid w:val="00D55AAD"/>
    <w:rsid w:val="00D806D8"/>
    <w:rsid w:val="00D80925"/>
    <w:rsid w:val="00D82C01"/>
    <w:rsid w:val="00D82DE8"/>
    <w:rsid w:val="00D83E3C"/>
    <w:rsid w:val="00D87764"/>
    <w:rsid w:val="00DA0956"/>
    <w:rsid w:val="00DB1114"/>
    <w:rsid w:val="00DB1AC7"/>
    <w:rsid w:val="00DB51DF"/>
    <w:rsid w:val="00DC08B2"/>
    <w:rsid w:val="00DC29E6"/>
    <w:rsid w:val="00DC783B"/>
    <w:rsid w:val="00DC7B0F"/>
    <w:rsid w:val="00DD1DC0"/>
    <w:rsid w:val="00DD3844"/>
    <w:rsid w:val="00E141A0"/>
    <w:rsid w:val="00E1734C"/>
    <w:rsid w:val="00E41CAD"/>
    <w:rsid w:val="00E45BDD"/>
    <w:rsid w:val="00E96EAE"/>
    <w:rsid w:val="00EA5301"/>
    <w:rsid w:val="00EB5114"/>
    <w:rsid w:val="00EC597C"/>
    <w:rsid w:val="00EC6A35"/>
    <w:rsid w:val="00EF529B"/>
    <w:rsid w:val="00F111CF"/>
    <w:rsid w:val="00F1304F"/>
    <w:rsid w:val="00F15333"/>
    <w:rsid w:val="00F24DEC"/>
    <w:rsid w:val="00F251CB"/>
    <w:rsid w:val="00F355DD"/>
    <w:rsid w:val="00F36E56"/>
    <w:rsid w:val="00F37336"/>
    <w:rsid w:val="00F47AEC"/>
    <w:rsid w:val="00F53699"/>
    <w:rsid w:val="00F54200"/>
    <w:rsid w:val="00F56B0A"/>
    <w:rsid w:val="00F624E6"/>
    <w:rsid w:val="00F73EB9"/>
    <w:rsid w:val="00F75CFB"/>
    <w:rsid w:val="00F77B6C"/>
    <w:rsid w:val="00F8428B"/>
    <w:rsid w:val="00F84C8F"/>
    <w:rsid w:val="00F92828"/>
    <w:rsid w:val="00FA2D21"/>
    <w:rsid w:val="00FB674E"/>
    <w:rsid w:val="00FC0B06"/>
    <w:rsid w:val="00FC1A99"/>
    <w:rsid w:val="00FC1D2F"/>
    <w:rsid w:val="00FC4895"/>
    <w:rsid w:val="00FC7067"/>
    <w:rsid w:val="00FD5275"/>
    <w:rsid w:val="00FE3E16"/>
    <w:rsid w:val="00FF6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C0BF47-F95E-426A-8493-CDEA29D9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3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3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04F"/>
    <w:rPr>
      <w:sz w:val="18"/>
      <w:szCs w:val="18"/>
    </w:rPr>
  </w:style>
  <w:style w:type="paragraph" w:styleId="a5">
    <w:name w:val="endnote text"/>
    <w:basedOn w:val="a"/>
    <w:link w:val="Char1"/>
    <w:uiPriority w:val="99"/>
    <w:semiHidden/>
    <w:unhideWhenUsed/>
    <w:rsid w:val="0065561D"/>
    <w:pPr>
      <w:snapToGrid w:val="0"/>
      <w:jc w:val="left"/>
    </w:pPr>
  </w:style>
  <w:style w:type="character" w:customStyle="1" w:styleId="Char1">
    <w:name w:val="尾注文本 Char"/>
    <w:basedOn w:val="a0"/>
    <w:link w:val="a5"/>
    <w:uiPriority w:val="99"/>
    <w:semiHidden/>
    <w:rsid w:val="0065561D"/>
  </w:style>
  <w:style w:type="character" w:styleId="a6">
    <w:name w:val="endnote reference"/>
    <w:basedOn w:val="a0"/>
    <w:uiPriority w:val="99"/>
    <w:semiHidden/>
    <w:unhideWhenUsed/>
    <w:rsid w:val="0065561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65561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65561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65561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65561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65561D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65561D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65561D"/>
    <w:rPr>
      <w:sz w:val="18"/>
      <w:szCs w:val="18"/>
    </w:rPr>
  </w:style>
  <w:style w:type="table" w:styleId="ab">
    <w:name w:val="Table Grid"/>
    <w:basedOn w:val="a1"/>
    <w:uiPriority w:val="39"/>
    <w:rsid w:val="00565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2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58F9A-065F-4B7A-88FB-22593870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黄河鸣</dc:creator>
  <cp:keywords/>
  <dc:description/>
  <cp:lastModifiedBy>Windows 用户</cp:lastModifiedBy>
  <cp:revision>459</cp:revision>
  <cp:lastPrinted>2017-11-28T10:23:00Z</cp:lastPrinted>
  <dcterms:created xsi:type="dcterms:W3CDTF">2017-11-28T00:37:00Z</dcterms:created>
  <dcterms:modified xsi:type="dcterms:W3CDTF">2018-07-31T08:31:00Z</dcterms:modified>
</cp:coreProperties>
</file>