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432" w:rsidRDefault="00400B44" w:rsidP="00E80432">
      <w:pPr>
        <w:spacing w:line="520" w:lineRule="exact"/>
        <w:jc w:val="center"/>
        <w:rPr>
          <w:rFonts w:ascii="方正小标宋_GBK" w:eastAsia="方正小标宋_GBK" w:hAnsi="Calibri" w:cs="Times New Roman"/>
          <w:color w:val="000000" w:themeColor="text1"/>
          <w:sz w:val="44"/>
          <w:szCs w:val="44"/>
        </w:rPr>
      </w:pPr>
      <w:r>
        <w:rPr>
          <w:rFonts w:ascii="方正小标宋_GBK" w:eastAsia="方正小标宋_GBK" w:hint="eastAsia"/>
          <w:color w:val="000000" w:themeColor="text1"/>
          <w:sz w:val="44"/>
          <w:szCs w:val="44"/>
        </w:rPr>
        <w:t>柳州市鱼峰区里雍镇</w:t>
      </w:r>
      <w:r w:rsidR="00434DC0" w:rsidRPr="00434DC0">
        <w:rPr>
          <w:rFonts w:ascii="方正小标宋_GBK" w:eastAsia="方正小标宋_GBK" w:hAnsi="Calibri" w:cs="Times New Roman" w:hint="eastAsia"/>
          <w:color w:val="000000" w:themeColor="text1"/>
          <w:sz w:val="44"/>
          <w:szCs w:val="44"/>
        </w:rPr>
        <w:t>对2017年度自治区绩效考评社会评价群众意见建议第17</w:t>
      </w:r>
      <w:r w:rsidR="00434DC0">
        <w:rPr>
          <w:rFonts w:ascii="方正小标宋_GBK" w:eastAsia="方正小标宋_GBK" w:hAnsi="Calibri" w:cs="Times New Roman"/>
          <w:color w:val="000000" w:themeColor="text1"/>
          <w:sz w:val="44"/>
          <w:szCs w:val="44"/>
        </w:rPr>
        <w:t>4</w:t>
      </w:r>
      <w:r w:rsidR="00434DC0" w:rsidRPr="00434DC0">
        <w:rPr>
          <w:rFonts w:ascii="方正小标宋_GBK" w:eastAsia="方正小标宋_GBK" w:hAnsi="Calibri" w:cs="Times New Roman" w:hint="eastAsia"/>
          <w:color w:val="000000" w:themeColor="text1"/>
          <w:sz w:val="44"/>
          <w:szCs w:val="44"/>
        </w:rPr>
        <w:t>项的整改方案</w:t>
      </w:r>
    </w:p>
    <w:p w:rsidR="00E80432" w:rsidRDefault="00E80432" w:rsidP="001C4A59">
      <w:pPr>
        <w:spacing w:beforeLines="150" w:before="468"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根据</w:t>
      </w:r>
      <w:r>
        <w:rPr>
          <w:rFonts w:ascii="仿宋_GB2312" w:eastAsia="仿宋_GB2312"/>
          <w:color w:val="000000" w:themeColor="text1"/>
          <w:sz w:val="32"/>
          <w:szCs w:val="32"/>
        </w:rPr>
        <w:t>治区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2017年度社会评价意见建</w:t>
      </w:r>
      <w:bookmarkStart w:id="0" w:name="_GoBack"/>
      <w:bookmarkEnd w:id="0"/>
      <w:r>
        <w:rPr>
          <w:rFonts w:ascii="仿宋_GB2312" w:eastAsia="仿宋_GB2312" w:hint="eastAsia"/>
          <w:color w:val="000000" w:themeColor="text1"/>
          <w:sz w:val="32"/>
          <w:szCs w:val="32"/>
        </w:rPr>
        <w:t>议及整改工作要求，我</w:t>
      </w:r>
      <w:r w:rsidR="00400B44">
        <w:rPr>
          <w:rFonts w:ascii="仿宋_GB2312" w:eastAsia="仿宋_GB2312" w:hint="eastAsia"/>
          <w:color w:val="000000" w:themeColor="text1"/>
          <w:sz w:val="32"/>
          <w:szCs w:val="32"/>
        </w:rPr>
        <w:t>镇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高度重视</w:t>
      </w:r>
      <w:r>
        <w:rPr>
          <w:rFonts w:ascii="仿宋_GB2312" w:eastAsia="仿宋_GB2312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专题研究201</w:t>
      </w:r>
      <w:r>
        <w:rPr>
          <w:rFonts w:ascii="仿宋_GB2312" w:eastAsia="仿宋_GB2312"/>
          <w:color w:val="000000" w:themeColor="text1"/>
          <w:sz w:val="32"/>
          <w:szCs w:val="32"/>
        </w:rPr>
        <w:t>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年度自治区绩效考评群众反馈意见建议整改工作</w:t>
      </w:r>
      <w:r>
        <w:rPr>
          <w:rFonts w:ascii="仿宋_GB2312" w:eastAsia="仿宋_GB2312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开展专项调查研究，并制定以下整改方案。</w:t>
      </w:r>
    </w:p>
    <w:p w:rsidR="00E80432" w:rsidRPr="000F4480" w:rsidRDefault="00E80432" w:rsidP="000F4480">
      <w:pPr>
        <w:ind w:firstLineChars="200" w:firstLine="643"/>
        <w:rPr>
          <w:rFonts w:ascii="仿宋_GB2312" w:eastAsia="仿宋_GB2312"/>
          <w:b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b/>
          <w:color w:val="000000" w:themeColor="text1"/>
          <w:sz w:val="32"/>
          <w:szCs w:val="32"/>
        </w:rPr>
        <w:t>一</w:t>
      </w:r>
      <w:r w:rsidRPr="000F4480">
        <w:rPr>
          <w:rFonts w:ascii="仿宋_GB2312" w:eastAsia="仿宋_GB2312"/>
          <w:b/>
          <w:color w:val="000000" w:themeColor="text1"/>
          <w:sz w:val="32"/>
          <w:szCs w:val="32"/>
        </w:rPr>
        <w:t>、</w:t>
      </w:r>
      <w:r w:rsidRPr="000F4480">
        <w:rPr>
          <w:rFonts w:ascii="仿宋_GB2312" w:eastAsia="仿宋_GB2312" w:hint="eastAsia"/>
          <w:b/>
          <w:color w:val="000000" w:themeColor="text1"/>
          <w:sz w:val="32"/>
          <w:szCs w:val="32"/>
        </w:rPr>
        <w:t>整改事项</w:t>
      </w:r>
    </w:p>
    <w:p w:rsidR="009B37B6" w:rsidRPr="000F4480" w:rsidRDefault="009B37B6" w:rsidP="009B37B6">
      <w:pPr>
        <w:snapToGrid w:val="0"/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/>
          <w:color w:val="000000" w:themeColor="text1"/>
          <w:sz w:val="32"/>
          <w:szCs w:val="32"/>
        </w:rPr>
        <w:t>第</w:t>
      </w:r>
      <w:r w:rsidRPr="000F4480">
        <w:rPr>
          <w:rFonts w:ascii="仿宋_GB2312" w:eastAsia="仿宋_GB2312" w:hint="eastAsia"/>
          <w:color w:val="000000" w:themeColor="text1"/>
          <w:sz w:val="32"/>
          <w:szCs w:val="32"/>
        </w:rPr>
        <w:t>174</w:t>
      </w:r>
      <w:r w:rsidRPr="000F4480">
        <w:rPr>
          <w:rFonts w:ascii="仿宋_GB2312" w:eastAsia="仿宋_GB2312"/>
          <w:color w:val="000000" w:themeColor="text1"/>
          <w:sz w:val="32"/>
          <w:szCs w:val="32"/>
        </w:rPr>
        <w:t>项：</w:t>
      </w:r>
      <w:r w:rsidRPr="000F4480">
        <w:rPr>
          <w:rFonts w:ascii="仿宋_GB2312" w:eastAsia="仿宋_GB2312"/>
          <w:color w:val="000000" w:themeColor="text1"/>
          <w:sz w:val="32"/>
          <w:szCs w:val="32"/>
        </w:rPr>
        <w:t>“</w:t>
      </w:r>
      <w:r w:rsidRPr="000F4480">
        <w:rPr>
          <w:rFonts w:ascii="仿宋_GB2312" w:eastAsia="仿宋_GB2312"/>
          <w:color w:val="000000" w:themeColor="text1"/>
          <w:sz w:val="32"/>
          <w:szCs w:val="32"/>
        </w:rPr>
        <w:t>柳州市柳江区里雍镇红赖村的生活垃圾都倒在村大门口,20天才有人来清理一次,希望垃圾能三天就清理一次。</w:t>
      </w:r>
      <w:r w:rsidRPr="000F4480">
        <w:rPr>
          <w:rFonts w:ascii="仿宋_GB2312" w:eastAsia="仿宋_GB2312"/>
          <w:color w:val="000000" w:themeColor="text1"/>
          <w:sz w:val="32"/>
          <w:szCs w:val="32"/>
        </w:rPr>
        <w:t>”</w:t>
      </w:r>
    </w:p>
    <w:p w:rsidR="00E80432" w:rsidRPr="000F4480" w:rsidRDefault="00E80432" w:rsidP="00E80432">
      <w:pPr>
        <w:ind w:firstLine="645"/>
        <w:rPr>
          <w:rFonts w:ascii="仿宋_GB2312" w:eastAsia="仿宋_GB2312"/>
          <w:b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b/>
          <w:color w:val="000000" w:themeColor="text1"/>
          <w:sz w:val="32"/>
          <w:szCs w:val="32"/>
        </w:rPr>
        <w:t>二</w:t>
      </w:r>
      <w:r w:rsidRPr="000F4480">
        <w:rPr>
          <w:rFonts w:ascii="仿宋_GB2312" w:eastAsia="仿宋_GB2312"/>
          <w:b/>
          <w:color w:val="000000" w:themeColor="text1"/>
          <w:sz w:val="32"/>
          <w:szCs w:val="32"/>
        </w:rPr>
        <w:t>、</w:t>
      </w:r>
      <w:r w:rsidRPr="000F4480">
        <w:rPr>
          <w:rFonts w:ascii="仿宋_GB2312" w:eastAsia="仿宋_GB2312" w:hint="eastAsia"/>
          <w:b/>
          <w:color w:val="000000" w:themeColor="text1"/>
          <w:sz w:val="32"/>
          <w:szCs w:val="32"/>
        </w:rPr>
        <w:t>调查情况</w:t>
      </w:r>
    </w:p>
    <w:p w:rsidR="009B37B6" w:rsidRPr="000F4480" w:rsidRDefault="009B37B6" w:rsidP="009B37B6">
      <w:pPr>
        <w:snapToGrid w:val="0"/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/>
          <w:color w:val="000000" w:themeColor="text1"/>
          <w:sz w:val="32"/>
          <w:szCs w:val="32"/>
        </w:rPr>
        <w:t>2018年5月25日，里雍镇政府通过电话沟通的方式向红赖村党支书黄有肯、反映人韦家云了解具体情况。一是向红赖村党支书黄有肯了解龙团屯垃圾清运设备、垃圾清运方式等情况；二是向反映人韦家云了解是否反映了龙团屯清洁卫生问题，详细了解韦家云所反映的具体情况。</w:t>
      </w:r>
    </w:p>
    <w:p w:rsidR="009B37B6" w:rsidRPr="000F4480" w:rsidRDefault="009B37B6" w:rsidP="009B37B6">
      <w:pPr>
        <w:snapToGrid w:val="0"/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/>
          <w:color w:val="000000" w:themeColor="text1"/>
          <w:sz w:val="32"/>
          <w:szCs w:val="32"/>
        </w:rPr>
        <w:t>2018年6月5日，里雍镇政府到红赖村龙团屯进行实地核验，就龙团屯清洁卫生问题向反映人韦家云、龙团屯小组长韦锦红作了解释说明，表示里雍镇政府将积极采取措施整改龙团屯清洁卫生，得到了他们的理解和支持。</w:t>
      </w:r>
    </w:p>
    <w:p w:rsidR="00E80432" w:rsidRPr="000F4480" w:rsidRDefault="00E80432" w:rsidP="00E80432">
      <w:pPr>
        <w:ind w:firstLine="645"/>
        <w:rPr>
          <w:rFonts w:ascii="仿宋_GB2312" w:eastAsia="仿宋_GB2312"/>
          <w:b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b/>
          <w:color w:val="000000" w:themeColor="text1"/>
          <w:sz w:val="32"/>
          <w:szCs w:val="32"/>
        </w:rPr>
        <w:t>三</w:t>
      </w:r>
      <w:r w:rsidRPr="000F4480">
        <w:rPr>
          <w:rFonts w:ascii="仿宋_GB2312" w:eastAsia="仿宋_GB2312"/>
          <w:b/>
          <w:color w:val="000000" w:themeColor="text1"/>
          <w:sz w:val="32"/>
          <w:szCs w:val="32"/>
        </w:rPr>
        <w:t>、</w:t>
      </w:r>
      <w:r w:rsidRPr="000F4480">
        <w:rPr>
          <w:rFonts w:ascii="仿宋_GB2312" w:eastAsia="仿宋_GB2312" w:hint="eastAsia"/>
          <w:b/>
          <w:color w:val="000000" w:themeColor="text1"/>
          <w:sz w:val="32"/>
          <w:szCs w:val="32"/>
        </w:rPr>
        <w:t>整改</w:t>
      </w:r>
      <w:r w:rsidRPr="000F4480">
        <w:rPr>
          <w:rFonts w:ascii="仿宋_GB2312" w:eastAsia="仿宋_GB2312"/>
          <w:b/>
          <w:color w:val="000000" w:themeColor="text1"/>
          <w:sz w:val="32"/>
          <w:szCs w:val="32"/>
        </w:rPr>
        <w:t>目标</w:t>
      </w:r>
    </w:p>
    <w:p w:rsidR="000F4480" w:rsidRPr="000F4480" w:rsidRDefault="000F4480" w:rsidP="000F4480">
      <w:pPr>
        <w:ind w:firstLineChars="250" w:firstLine="800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color w:val="000000" w:themeColor="text1"/>
          <w:sz w:val="32"/>
          <w:szCs w:val="32"/>
        </w:rPr>
        <w:t>进一步</w:t>
      </w:r>
      <w:r w:rsidRPr="00B41562">
        <w:rPr>
          <w:rFonts w:ascii="仿宋_GB2312" w:eastAsia="仿宋_GB2312" w:hint="eastAsia"/>
          <w:color w:val="000000" w:themeColor="text1"/>
          <w:sz w:val="32"/>
          <w:szCs w:val="32"/>
        </w:rPr>
        <w:t>落实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红赖村</w:t>
      </w:r>
      <w:r w:rsidRPr="00B41562">
        <w:rPr>
          <w:rFonts w:ascii="仿宋_GB2312" w:eastAsia="仿宋_GB2312" w:hint="eastAsia"/>
          <w:color w:val="000000" w:themeColor="text1"/>
          <w:sz w:val="32"/>
          <w:szCs w:val="32"/>
        </w:rPr>
        <w:t>垃圾清运工作经费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；加强对红赖村</w:t>
      </w:r>
      <w:r w:rsidRPr="00B41562">
        <w:rPr>
          <w:rFonts w:ascii="仿宋_GB2312" w:eastAsia="仿宋_GB2312" w:hint="eastAsia"/>
          <w:color w:val="000000" w:themeColor="text1"/>
          <w:sz w:val="32"/>
          <w:szCs w:val="32"/>
        </w:rPr>
        <w:t>卫生督查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和整治；在红赖村各村屯增加</w:t>
      </w:r>
      <w:r w:rsidRPr="00B41562">
        <w:rPr>
          <w:rFonts w:ascii="仿宋_GB2312" w:eastAsia="仿宋_GB2312" w:hint="eastAsia"/>
          <w:color w:val="000000" w:themeColor="text1"/>
          <w:sz w:val="32"/>
          <w:szCs w:val="32"/>
        </w:rPr>
        <w:t>垃圾收运设备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E80432" w:rsidRPr="000F4480" w:rsidRDefault="000F4480" w:rsidP="00E80432">
      <w:pPr>
        <w:ind w:firstLine="645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四</w:t>
      </w:r>
      <w:r w:rsidR="00E80432" w:rsidRPr="000F4480">
        <w:rPr>
          <w:rFonts w:ascii="仿宋_GB2312" w:eastAsia="仿宋_GB2312" w:hint="eastAsia"/>
          <w:b/>
          <w:color w:val="000000" w:themeColor="text1"/>
          <w:sz w:val="32"/>
          <w:szCs w:val="32"/>
        </w:rPr>
        <w:t>、整改主体</w:t>
      </w:r>
    </w:p>
    <w:p w:rsidR="00E80432" w:rsidRPr="000F4480" w:rsidRDefault="00E80432" w:rsidP="00B41562">
      <w:pPr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color w:val="000000" w:themeColor="text1"/>
          <w:sz w:val="32"/>
          <w:szCs w:val="32"/>
        </w:rPr>
        <w:t>责任</w:t>
      </w:r>
      <w:r w:rsidRPr="000F4480">
        <w:rPr>
          <w:rFonts w:ascii="仿宋_GB2312" w:eastAsia="仿宋_GB2312"/>
          <w:color w:val="000000" w:themeColor="text1"/>
          <w:sz w:val="32"/>
          <w:szCs w:val="32"/>
        </w:rPr>
        <w:t>科室：</w:t>
      </w:r>
      <w:r w:rsidR="00B41562" w:rsidRPr="000F4480">
        <w:rPr>
          <w:rFonts w:ascii="仿宋_GB2312" w:eastAsia="仿宋_GB2312" w:hint="eastAsia"/>
          <w:color w:val="000000" w:themeColor="text1"/>
          <w:sz w:val="32"/>
          <w:szCs w:val="32"/>
        </w:rPr>
        <w:t>里雍镇人民政府、红赖村委</w:t>
      </w:r>
    </w:p>
    <w:p w:rsidR="00E80432" w:rsidRPr="000F4480" w:rsidRDefault="00E80432" w:rsidP="00B41562">
      <w:pPr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color w:val="000000" w:themeColor="text1"/>
          <w:sz w:val="32"/>
          <w:szCs w:val="32"/>
        </w:rPr>
        <w:t>责任</w:t>
      </w:r>
      <w:r w:rsidRPr="000F4480">
        <w:rPr>
          <w:rFonts w:ascii="仿宋_GB2312" w:eastAsia="仿宋_GB2312"/>
          <w:color w:val="000000" w:themeColor="text1"/>
          <w:sz w:val="32"/>
          <w:szCs w:val="32"/>
        </w:rPr>
        <w:t>人：</w:t>
      </w:r>
      <w:r w:rsidR="00B41562" w:rsidRPr="000F4480">
        <w:rPr>
          <w:rFonts w:ascii="仿宋_GB2312" w:eastAsia="仿宋_GB2312" w:hint="eastAsia"/>
          <w:color w:val="000000" w:themeColor="text1"/>
          <w:sz w:val="32"/>
          <w:szCs w:val="32"/>
        </w:rPr>
        <w:t>韦畯腾、黄有肯</w:t>
      </w:r>
    </w:p>
    <w:p w:rsidR="00E80432" w:rsidRPr="000F4480" w:rsidRDefault="00E80432" w:rsidP="00B41562">
      <w:pPr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联系方式</w:t>
      </w:r>
      <w:r w:rsidRPr="000F4480">
        <w:rPr>
          <w:rFonts w:ascii="仿宋_GB2312" w:eastAsia="仿宋_GB2312"/>
          <w:color w:val="000000" w:themeColor="text1"/>
          <w:sz w:val="32"/>
          <w:szCs w:val="32"/>
        </w:rPr>
        <w:t>：</w:t>
      </w:r>
      <w:r w:rsidR="00B41562" w:rsidRPr="000F4480">
        <w:rPr>
          <w:rFonts w:ascii="仿宋_GB2312" w:eastAsia="仿宋_GB2312"/>
          <w:color w:val="000000" w:themeColor="text1"/>
          <w:sz w:val="32"/>
          <w:szCs w:val="32"/>
        </w:rPr>
        <w:t>13768668166</w:t>
      </w:r>
      <w:r w:rsidR="00B41562" w:rsidRPr="000F4480"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 w:rsidR="00B41562" w:rsidRPr="000F4480">
        <w:rPr>
          <w:rFonts w:ascii="仿宋_GB2312" w:eastAsia="仿宋_GB2312"/>
          <w:color w:val="000000" w:themeColor="text1"/>
          <w:sz w:val="32"/>
          <w:szCs w:val="32"/>
        </w:rPr>
        <w:t>13737207838</w:t>
      </w:r>
    </w:p>
    <w:p w:rsidR="00E80432" w:rsidRPr="000F4480" w:rsidRDefault="00FA6934" w:rsidP="00E80432">
      <w:pPr>
        <w:ind w:firstLine="645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五</w:t>
      </w:r>
      <w:r w:rsidR="00E80432" w:rsidRPr="000F4480">
        <w:rPr>
          <w:rFonts w:ascii="仿宋_GB2312" w:eastAsia="仿宋_GB2312"/>
          <w:b/>
          <w:color w:val="000000" w:themeColor="text1"/>
          <w:sz w:val="32"/>
          <w:szCs w:val="32"/>
        </w:rPr>
        <w:t>、</w:t>
      </w:r>
      <w:r w:rsidR="00E80432" w:rsidRPr="000F4480">
        <w:rPr>
          <w:rFonts w:ascii="仿宋_GB2312" w:eastAsia="仿宋_GB2312" w:hint="eastAsia"/>
          <w:b/>
          <w:color w:val="000000" w:themeColor="text1"/>
          <w:sz w:val="32"/>
          <w:szCs w:val="32"/>
        </w:rPr>
        <w:t>整改</w:t>
      </w:r>
      <w:r w:rsidR="00E80432" w:rsidRPr="000F4480">
        <w:rPr>
          <w:rFonts w:ascii="仿宋_GB2312" w:eastAsia="仿宋_GB2312"/>
          <w:b/>
          <w:color w:val="000000" w:themeColor="text1"/>
          <w:sz w:val="32"/>
          <w:szCs w:val="32"/>
        </w:rPr>
        <w:t>措施</w:t>
      </w:r>
    </w:p>
    <w:p w:rsidR="00B41562" w:rsidRPr="00B41562" w:rsidRDefault="00B41562" w:rsidP="00B41562">
      <w:pPr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B41562">
        <w:rPr>
          <w:rFonts w:ascii="仿宋_GB2312" w:eastAsia="仿宋_GB2312" w:hint="eastAsia"/>
          <w:color w:val="000000" w:themeColor="text1"/>
          <w:sz w:val="32"/>
          <w:szCs w:val="32"/>
        </w:rPr>
        <w:t>1.下大力气重点整治红赖村龙团屯清洁卫生问题，加强宣传动员，提高群众环境卫生意识，动员群众支持和参与村屯清洁卫生。</w:t>
      </w:r>
    </w:p>
    <w:p w:rsidR="00B41562" w:rsidRPr="00B41562" w:rsidRDefault="00B41562" w:rsidP="00B41562">
      <w:pPr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B41562">
        <w:rPr>
          <w:rFonts w:ascii="仿宋_GB2312" w:eastAsia="仿宋_GB2312" w:hint="eastAsia"/>
          <w:color w:val="000000" w:themeColor="text1"/>
          <w:sz w:val="32"/>
          <w:szCs w:val="32"/>
        </w:rPr>
        <w:t>2.落实垃圾清运工作经费，确保垃圾及时清运。加大资金投入，增加垃圾收运设备，落实长效保洁机制。</w:t>
      </w:r>
    </w:p>
    <w:p w:rsidR="00E80432" w:rsidRPr="000F4480" w:rsidRDefault="00B41562" w:rsidP="00B41562">
      <w:pPr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B41562">
        <w:rPr>
          <w:rFonts w:ascii="仿宋_GB2312" w:eastAsia="仿宋_GB2312" w:hint="eastAsia"/>
          <w:color w:val="000000" w:themeColor="text1"/>
          <w:sz w:val="32"/>
          <w:szCs w:val="32"/>
        </w:rPr>
        <w:t>3.定期加强卫生督查，开展卫生整治活动，加强日常管理。</w:t>
      </w:r>
    </w:p>
    <w:p w:rsidR="00E80432" w:rsidRPr="000F4480" w:rsidRDefault="00FA6934" w:rsidP="000F4480">
      <w:pPr>
        <w:ind w:firstLineChars="200" w:firstLine="643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六</w:t>
      </w:r>
      <w:r w:rsidR="00E80432" w:rsidRPr="000F4480">
        <w:rPr>
          <w:rFonts w:ascii="仿宋_GB2312" w:eastAsia="仿宋_GB2312" w:hint="eastAsia"/>
          <w:b/>
          <w:color w:val="000000" w:themeColor="text1"/>
          <w:sz w:val="32"/>
          <w:szCs w:val="32"/>
        </w:rPr>
        <w:t>、</w:t>
      </w:r>
      <w:r w:rsidR="00E80432" w:rsidRPr="000F4480">
        <w:rPr>
          <w:rFonts w:ascii="仿宋_GB2312" w:eastAsia="仿宋_GB2312"/>
          <w:b/>
          <w:color w:val="000000" w:themeColor="text1"/>
          <w:sz w:val="32"/>
          <w:szCs w:val="32"/>
        </w:rPr>
        <w:t>整改回应机制</w:t>
      </w:r>
    </w:p>
    <w:p w:rsidR="00E80432" w:rsidRPr="000F4480" w:rsidRDefault="00E80432" w:rsidP="00477006">
      <w:pPr>
        <w:ind w:leftChars="300" w:left="2870" w:hangingChars="700" w:hanging="2240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color w:val="000000" w:themeColor="text1"/>
          <w:sz w:val="32"/>
          <w:szCs w:val="32"/>
        </w:rPr>
        <w:t>整改公开方式：</w:t>
      </w:r>
      <w:r w:rsidR="00CD23B4" w:rsidRPr="000F4480">
        <w:rPr>
          <w:rFonts w:ascii="仿宋_GB2312" w:eastAsia="仿宋_GB2312" w:hint="eastAsia"/>
          <w:color w:val="000000" w:themeColor="text1"/>
          <w:sz w:val="32"/>
          <w:szCs w:val="32"/>
        </w:rPr>
        <w:t>在里雍镇红赖村委村务公开栏进行公示、电话回访反映人</w:t>
      </w:r>
    </w:p>
    <w:p w:rsidR="00E80432" w:rsidRPr="000F4480" w:rsidRDefault="00E80432" w:rsidP="000F4480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color w:val="000000" w:themeColor="text1"/>
          <w:sz w:val="32"/>
          <w:szCs w:val="32"/>
        </w:rPr>
        <w:t>监督投诉电话：</w:t>
      </w:r>
      <w:r w:rsidR="00CD23B4" w:rsidRPr="000F4480">
        <w:rPr>
          <w:rFonts w:ascii="仿宋_GB2312" w:eastAsia="仿宋_GB2312" w:hint="eastAsia"/>
          <w:color w:val="000000" w:themeColor="text1"/>
          <w:sz w:val="32"/>
          <w:szCs w:val="32"/>
        </w:rPr>
        <w:t>0772-7566119</w:t>
      </w:r>
    </w:p>
    <w:p w:rsidR="00CD23B4" w:rsidRPr="000F4480" w:rsidRDefault="00CD23B4" w:rsidP="000F4480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color w:val="000000" w:themeColor="text1"/>
          <w:sz w:val="32"/>
          <w:szCs w:val="32"/>
        </w:rPr>
        <w:t>整改公开内容：调查材料</w:t>
      </w:r>
    </w:p>
    <w:p w:rsidR="00E80432" w:rsidRPr="000F4480" w:rsidRDefault="00E80432" w:rsidP="000F4480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color w:val="000000" w:themeColor="text1"/>
          <w:sz w:val="32"/>
          <w:szCs w:val="32"/>
        </w:rPr>
        <w:t>群众反馈、监督投诉渠道：</w:t>
      </w:r>
      <w:r w:rsidR="00CD23B4" w:rsidRPr="000F4480">
        <w:rPr>
          <w:rFonts w:ascii="仿宋_GB2312" w:eastAsia="仿宋_GB2312" w:hint="eastAsia"/>
          <w:color w:val="000000" w:themeColor="text1"/>
          <w:sz w:val="32"/>
          <w:szCs w:val="32"/>
        </w:rPr>
        <w:t>0772-7566119</w:t>
      </w:r>
    </w:p>
    <w:p w:rsidR="00D13378" w:rsidRDefault="00D13378" w:rsidP="00CD23B4">
      <w:pPr>
        <w:spacing w:line="520" w:lineRule="exact"/>
        <w:jc w:val="center"/>
        <w:rPr>
          <w:rFonts w:ascii="仿宋_GB2312" w:eastAsia="仿宋_GB2312"/>
          <w:color w:val="000000" w:themeColor="text1"/>
          <w:sz w:val="32"/>
          <w:szCs w:val="32"/>
        </w:rPr>
      </w:pPr>
    </w:p>
    <w:p w:rsidR="00E80432" w:rsidRPr="000F4480" w:rsidRDefault="00E80432" w:rsidP="00CD23B4">
      <w:pPr>
        <w:spacing w:line="520" w:lineRule="exact"/>
        <w:jc w:val="center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color w:val="000000" w:themeColor="text1"/>
          <w:sz w:val="32"/>
          <w:szCs w:val="32"/>
        </w:rPr>
        <w:t xml:space="preserve">                                    </w:t>
      </w:r>
    </w:p>
    <w:p w:rsidR="00E80432" w:rsidRPr="000F4480" w:rsidRDefault="000F4480" w:rsidP="00D13378">
      <w:pPr>
        <w:ind w:right="640" w:firstLineChars="1750" w:firstLine="5600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color w:val="000000" w:themeColor="text1"/>
          <w:sz w:val="32"/>
          <w:szCs w:val="32"/>
        </w:rPr>
        <w:t>里雍镇人民政府</w:t>
      </w:r>
    </w:p>
    <w:p w:rsidR="000F4480" w:rsidRPr="000F4480" w:rsidRDefault="000F4480" w:rsidP="000F4480">
      <w:pPr>
        <w:tabs>
          <w:tab w:val="left" w:pos="2920"/>
        </w:tabs>
        <w:ind w:right="480"/>
        <w:jc w:val="right"/>
        <w:rPr>
          <w:rFonts w:ascii="仿宋_GB2312" w:eastAsia="仿宋_GB2312"/>
          <w:color w:val="000000" w:themeColor="text1"/>
          <w:sz w:val="32"/>
          <w:szCs w:val="32"/>
        </w:rPr>
      </w:pPr>
      <w:r w:rsidRPr="000F4480">
        <w:rPr>
          <w:rFonts w:ascii="仿宋_GB2312" w:eastAsia="仿宋_GB2312" w:hint="eastAsia"/>
          <w:color w:val="000000" w:themeColor="text1"/>
          <w:sz w:val="32"/>
          <w:szCs w:val="32"/>
        </w:rPr>
        <w:t>2018年7月10日</w:t>
      </w:r>
      <w:r>
        <w:rPr>
          <w:rFonts w:ascii="仿宋_GB2312" w:eastAsia="仿宋_GB2312"/>
          <w:color w:val="000000" w:themeColor="text1"/>
          <w:sz w:val="32"/>
          <w:szCs w:val="32"/>
        </w:rPr>
        <w:tab/>
      </w:r>
    </w:p>
    <w:p w:rsidR="00A82760" w:rsidRDefault="00A82760"/>
    <w:sectPr w:rsidR="00A82760" w:rsidSect="00633499">
      <w:pgSz w:w="11906" w:h="16838"/>
      <w:pgMar w:top="1247" w:right="1418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825" w:rsidRDefault="00B31825" w:rsidP="001C4A59">
      <w:r>
        <w:separator/>
      </w:r>
    </w:p>
  </w:endnote>
  <w:endnote w:type="continuationSeparator" w:id="0">
    <w:p w:rsidR="00B31825" w:rsidRDefault="00B31825" w:rsidP="001C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825" w:rsidRDefault="00B31825" w:rsidP="001C4A59">
      <w:r>
        <w:separator/>
      </w:r>
    </w:p>
  </w:footnote>
  <w:footnote w:type="continuationSeparator" w:id="0">
    <w:p w:rsidR="00B31825" w:rsidRDefault="00B31825" w:rsidP="001C4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0432"/>
    <w:rsid w:val="000F4480"/>
    <w:rsid w:val="00146D96"/>
    <w:rsid w:val="001C4A59"/>
    <w:rsid w:val="003833CA"/>
    <w:rsid w:val="00400B44"/>
    <w:rsid w:val="00434DC0"/>
    <w:rsid w:val="00477006"/>
    <w:rsid w:val="00633499"/>
    <w:rsid w:val="00702DA8"/>
    <w:rsid w:val="009B37B6"/>
    <w:rsid w:val="00A82760"/>
    <w:rsid w:val="00AA660B"/>
    <w:rsid w:val="00B01822"/>
    <w:rsid w:val="00B31825"/>
    <w:rsid w:val="00B41562"/>
    <w:rsid w:val="00CD23B4"/>
    <w:rsid w:val="00D05467"/>
    <w:rsid w:val="00D13378"/>
    <w:rsid w:val="00E80432"/>
    <w:rsid w:val="00FA6934"/>
    <w:rsid w:val="00FD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99F8FC-3652-454A-B04E-00F87327B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4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4A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4A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4A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4A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126</Words>
  <Characters>720</Characters>
  <Application>Microsoft Office Word</Application>
  <DocSecurity>0</DocSecurity>
  <Lines>6</Lines>
  <Paragraphs>1</Paragraphs>
  <ScaleCrop>false</ScaleCrop>
  <Company>www.lenovo.com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27</cp:revision>
  <dcterms:created xsi:type="dcterms:W3CDTF">2018-07-11T08:16:00Z</dcterms:created>
  <dcterms:modified xsi:type="dcterms:W3CDTF">2018-07-31T03:09:00Z</dcterms:modified>
</cp:coreProperties>
</file>