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9B7" w:rsidRDefault="005A0316" w:rsidP="001E0208">
      <w:pPr>
        <w:spacing w:line="520" w:lineRule="exact"/>
        <w:jc w:val="center"/>
        <w:rPr>
          <w:rFonts w:ascii="方正小标宋_GBK" w:eastAsia="方正小标宋_GBK"/>
          <w:color w:val="000000"/>
          <w:sz w:val="44"/>
          <w:szCs w:val="44"/>
        </w:rPr>
      </w:pPr>
      <w:r w:rsidRPr="00DF2BEA">
        <w:rPr>
          <w:rFonts w:ascii="方正小标宋_GBK" w:eastAsia="方正小标宋_GBK" w:hint="eastAsia"/>
          <w:color w:val="000000"/>
          <w:sz w:val="44"/>
          <w:szCs w:val="44"/>
        </w:rPr>
        <w:t>三江</w:t>
      </w:r>
      <w:proofErr w:type="gramStart"/>
      <w:r w:rsidRPr="00DF2BEA">
        <w:rPr>
          <w:rFonts w:ascii="方正小标宋_GBK" w:eastAsia="方正小标宋_GBK" w:hint="eastAsia"/>
          <w:color w:val="000000"/>
          <w:sz w:val="44"/>
          <w:szCs w:val="44"/>
        </w:rPr>
        <w:t>县古宜镇</w:t>
      </w:r>
      <w:proofErr w:type="gramEnd"/>
      <w:r w:rsidR="001E0208" w:rsidRPr="00DF2BEA">
        <w:rPr>
          <w:rFonts w:ascii="方正小标宋_GBK" w:eastAsia="方正小标宋_GBK" w:hint="eastAsia"/>
          <w:color w:val="000000"/>
          <w:sz w:val="44"/>
          <w:szCs w:val="44"/>
        </w:rPr>
        <w:t>对2017年度自治区绩效考评</w:t>
      </w:r>
    </w:p>
    <w:p w:rsidR="005A0316" w:rsidRPr="00DF2BEA" w:rsidRDefault="001E0208" w:rsidP="001E0208">
      <w:pPr>
        <w:spacing w:line="520" w:lineRule="exact"/>
        <w:jc w:val="center"/>
        <w:rPr>
          <w:rFonts w:ascii="方正小标宋_GBK" w:eastAsia="方正小标宋_GBK"/>
          <w:color w:val="000000"/>
          <w:sz w:val="44"/>
          <w:szCs w:val="44"/>
        </w:rPr>
      </w:pPr>
      <w:r w:rsidRPr="00DF2BEA">
        <w:rPr>
          <w:rFonts w:ascii="方正小标宋_GBK" w:eastAsia="方正小标宋_GBK" w:hint="eastAsia"/>
          <w:color w:val="000000"/>
          <w:sz w:val="44"/>
          <w:szCs w:val="44"/>
        </w:rPr>
        <w:t>社会评价群众意见建议第</w:t>
      </w:r>
      <w:r w:rsidRPr="00DF2BEA">
        <w:rPr>
          <w:rFonts w:ascii="方正小标宋_GBK" w:eastAsia="方正小标宋_GBK"/>
          <w:color w:val="000000"/>
          <w:sz w:val="44"/>
          <w:szCs w:val="44"/>
        </w:rPr>
        <w:t>142</w:t>
      </w:r>
      <w:r w:rsidRPr="00DF2BEA">
        <w:rPr>
          <w:rFonts w:ascii="方正小标宋_GBK" w:eastAsia="方正小标宋_GBK" w:hint="eastAsia"/>
          <w:color w:val="000000"/>
          <w:sz w:val="44"/>
          <w:szCs w:val="44"/>
        </w:rPr>
        <w:t>项的整改方案</w:t>
      </w:r>
    </w:p>
    <w:p w:rsidR="005A0316" w:rsidRDefault="005A0316" w:rsidP="00710D08">
      <w:pPr>
        <w:spacing w:beforeLines="150" w:before="468"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根据自治区</w:t>
      </w:r>
      <w:r>
        <w:rPr>
          <w:rFonts w:ascii="仿宋_GB2312" w:eastAsia="仿宋_GB2312"/>
          <w:color w:val="000000"/>
          <w:sz w:val="32"/>
          <w:szCs w:val="32"/>
        </w:rPr>
        <w:t>2017</w:t>
      </w:r>
      <w:r>
        <w:rPr>
          <w:rFonts w:ascii="仿宋_GB2312" w:eastAsia="仿宋_GB2312" w:hint="eastAsia"/>
          <w:color w:val="000000"/>
          <w:sz w:val="32"/>
          <w:szCs w:val="32"/>
        </w:rPr>
        <w:t>年度社会评</w:t>
      </w:r>
      <w:bookmarkStart w:id="0" w:name="_GoBack"/>
      <w:bookmarkEnd w:id="0"/>
      <w:r>
        <w:rPr>
          <w:rFonts w:ascii="仿宋_GB2312" w:eastAsia="仿宋_GB2312" w:hint="eastAsia"/>
          <w:color w:val="000000"/>
          <w:sz w:val="32"/>
          <w:szCs w:val="32"/>
        </w:rPr>
        <w:t>价意见建议及整改工作要求，我镇高度重视，专项研究</w:t>
      </w:r>
      <w:r>
        <w:rPr>
          <w:rFonts w:ascii="仿宋_GB2312" w:eastAsia="仿宋_GB2312"/>
          <w:color w:val="000000"/>
          <w:sz w:val="32"/>
          <w:szCs w:val="32"/>
        </w:rPr>
        <w:t>2017</w:t>
      </w:r>
      <w:r>
        <w:rPr>
          <w:rFonts w:ascii="仿宋_GB2312" w:eastAsia="仿宋_GB2312" w:hint="eastAsia"/>
          <w:color w:val="000000"/>
          <w:sz w:val="32"/>
          <w:szCs w:val="32"/>
        </w:rPr>
        <w:t>年度自治区绩效考评群众反馈意见建议整改工作，开展专项调查研究，并制定以下整改方案。</w:t>
      </w:r>
    </w:p>
    <w:p w:rsidR="005A0316" w:rsidRPr="00B109D5" w:rsidRDefault="005A0316" w:rsidP="009B21BC">
      <w:pPr>
        <w:spacing w:line="500" w:lineRule="exact"/>
        <w:rPr>
          <w:rFonts w:ascii="黑体" w:eastAsia="黑体" w:hAnsi="黑体"/>
          <w:color w:val="000000"/>
          <w:sz w:val="32"/>
          <w:szCs w:val="32"/>
        </w:rPr>
      </w:pPr>
      <w:r w:rsidRPr="00B109D5">
        <w:rPr>
          <w:rFonts w:ascii="黑体" w:eastAsia="黑体" w:hAnsi="黑体" w:hint="eastAsia"/>
          <w:color w:val="000000"/>
          <w:sz w:val="32"/>
          <w:szCs w:val="32"/>
        </w:rPr>
        <w:t xml:space="preserve">　　一、整改事项</w:t>
      </w:r>
    </w:p>
    <w:p w:rsidR="005A0316" w:rsidRPr="00B109D5" w:rsidRDefault="005A0316" w:rsidP="009B21BC">
      <w:pPr>
        <w:spacing w:line="500" w:lineRule="exact"/>
        <w:ind w:firstLine="645"/>
        <w:rPr>
          <w:rFonts w:ascii="仿宋_GB2312" w:eastAsia="仿宋_GB2312"/>
          <w:color w:val="000000"/>
          <w:sz w:val="32"/>
          <w:szCs w:val="32"/>
        </w:rPr>
      </w:pPr>
      <w:r w:rsidRPr="00B109D5">
        <w:rPr>
          <w:rFonts w:ascii="仿宋_GB2312" w:eastAsia="仿宋_GB2312" w:hint="eastAsia"/>
          <w:color w:val="000000"/>
          <w:sz w:val="32"/>
          <w:szCs w:val="32"/>
        </w:rPr>
        <w:t>第</w:t>
      </w:r>
      <w:r>
        <w:rPr>
          <w:rFonts w:ascii="仿宋_GB2312" w:eastAsia="仿宋_GB2312"/>
          <w:color w:val="000000"/>
          <w:sz w:val="32"/>
          <w:szCs w:val="32"/>
        </w:rPr>
        <w:t>142</w:t>
      </w:r>
      <w:r w:rsidRPr="00B109D5">
        <w:rPr>
          <w:rFonts w:ascii="仿宋_GB2312" w:eastAsia="仿宋_GB2312" w:hint="eastAsia"/>
          <w:color w:val="000000"/>
          <w:sz w:val="32"/>
          <w:szCs w:val="32"/>
        </w:rPr>
        <w:t>项：“柳州市三江县河西工商所办理营业执照窗口的姓杨的工作人员态度不够好，不够耐心，希望以后说话和气一点，态度好一点。”</w:t>
      </w:r>
    </w:p>
    <w:p w:rsidR="005A0316" w:rsidRDefault="005A0316" w:rsidP="009B21BC">
      <w:pPr>
        <w:spacing w:line="500" w:lineRule="exact"/>
        <w:ind w:firstLine="645"/>
        <w:rPr>
          <w:rFonts w:ascii="黑体" w:eastAsia="黑体" w:hAnsi="黑体"/>
          <w:color w:val="000000"/>
          <w:sz w:val="32"/>
          <w:szCs w:val="32"/>
        </w:rPr>
      </w:pPr>
      <w:r w:rsidRPr="00B109D5">
        <w:rPr>
          <w:rFonts w:ascii="黑体" w:eastAsia="黑体" w:hAnsi="黑体" w:hint="eastAsia"/>
          <w:color w:val="000000"/>
          <w:sz w:val="32"/>
          <w:szCs w:val="32"/>
        </w:rPr>
        <w:t>二、</w:t>
      </w:r>
      <w:r>
        <w:rPr>
          <w:rFonts w:ascii="黑体" w:eastAsia="黑体" w:hAnsi="黑体" w:hint="eastAsia"/>
          <w:color w:val="000000"/>
          <w:sz w:val="32"/>
          <w:szCs w:val="32"/>
        </w:rPr>
        <w:t>整改事项</w:t>
      </w:r>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（一）</w:t>
      </w:r>
      <w:r w:rsidRPr="00B109D5">
        <w:rPr>
          <w:rFonts w:ascii="黑体" w:eastAsia="黑体" w:hAnsi="黑体" w:hint="eastAsia"/>
          <w:color w:val="000000"/>
          <w:sz w:val="32"/>
          <w:szCs w:val="32"/>
        </w:rPr>
        <w:t>调查时间及人员</w:t>
      </w:r>
    </w:p>
    <w:p w:rsidR="005A0316" w:rsidRPr="00B109D5" w:rsidRDefault="005A0316" w:rsidP="009B21BC">
      <w:pPr>
        <w:spacing w:line="500" w:lineRule="exact"/>
        <w:ind w:firstLine="645"/>
        <w:rPr>
          <w:rFonts w:ascii="仿宋_GB2312" w:eastAsia="仿宋_GB2312" w:hAnsi="宋体"/>
          <w:color w:val="000000"/>
          <w:sz w:val="32"/>
          <w:szCs w:val="32"/>
        </w:rPr>
      </w:pPr>
      <w:r w:rsidRPr="00B109D5">
        <w:rPr>
          <w:rFonts w:ascii="仿宋_GB2312" w:eastAsia="仿宋_GB2312" w:hAnsi="宋体" w:hint="eastAsia"/>
          <w:color w:val="000000"/>
          <w:sz w:val="32"/>
          <w:szCs w:val="32"/>
        </w:rPr>
        <w:t>调查时间：</w:t>
      </w:r>
      <w:r w:rsidRPr="00B109D5">
        <w:rPr>
          <w:rFonts w:ascii="仿宋_GB2312" w:eastAsia="仿宋_GB2312" w:hAnsi="宋体"/>
          <w:color w:val="000000"/>
          <w:sz w:val="32"/>
          <w:szCs w:val="32"/>
        </w:rPr>
        <w:t>2018</w:t>
      </w:r>
      <w:r w:rsidRPr="00B109D5">
        <w:rPr>
          <w:rFonts w:ascii="仿宋_GB2312" w:eastAsia="仿宋_GB2312" w:hAnsi="宋体" w:hint="eastAsia"/>
          <w:color w:val="000000"/>
          <w:sz w:val="32"/>
          <w:szCs w:val="32"/>
        </w:rPr>
        <w:t>年</w:t>
      </w:r>
      <w:r w:rsidRPr="00B109D5">
        <w:rPr>
          <w:rFonts w:ascii="仿宋_GB2312" w:eastAsia="仿宋_GB2312" w:hAnsi="宋体"/>
          <w:color w:val="000000"/>
          <w:sz w:val="32"/>
          <w:szCs w:val="32"/>
        </w:rPr>
        <w:t>6</w:t>
      </w:r>
      <w:r w:rsidRPr="00B109D5">
        <w:rPr>
          <w:rFonts w:ascii="仿宋_GB2312" w:eastAsia="仿宋_GB2312" w:hAnsi="宋体" w:hint="eastAsia"/>
          <w:color w:val="000000"/>
          <w:sz w:val="32"/>
          <w:szCs w:val="32"/>
        </w:rPr>
        <w:t>月</w:t>
      </w:r>
      <w:r w:rsidRPr="00B109D5">
        <w:rPr>
          <w:rFonts w:ascii="仿宋_GB2312" w:eastAsia="仿宋_GB2312" w:hAnsi="宋体"/>
          <w:color w:val="000000"/>
          <w:sz w:val="32"/>
          <w:szCs w:val="32"/>
        </w:rPr>
        <w:t>7</w:t>
      </w:r>
      <w:r w:rsidRPr="00B109D5">
        <w:rPr>
          <w:rFonts w:ascii="仿宋_GB2312" w:eastAsia="仿宋_GB2312" w:hAnsi="宋体" w:hint="eastAsia"/>
          <w:color w:val="000000"/>
          <w:sz w:val="32"/>
          <w:szCs w:val="32"/>
        </w:rPr>
        <w:t>日</w:t>
      </w:r>
    </w:p>
    <w:p w:rsidR="005A0316" w:rsidRPr="00B109D5" w:rsidRDefault="005A0316" w:rsidP="009B21BC">
      <w:pPr>
        <w:spacing w:line="500" w:lineRule="exact"/>
        <w:ind w:firstLine="645"/>
        <w:rPr>
          <w:rFonts w:ascii="仿宋_GB2312" w:eastAsia="仿宋_GB2312" w:hAnsi="宋体"/>
          <w:color w:val="000000"/>
          <w:sz w:val="32"/>
          <w:szCs w:val="32"/>
        </w:rPr>
      </w:pPr>
      <w:r w:rsidRPr="00B109D5">
        <w:rPr>
          <w:rFonts w:ascii="仿宋_GB2312" w:eastAsia="仿宋_GB2312" w:hAnsi="宋体" w:hint="eastAsia"/>
          <w:color w:val="000000"/>
          <w:sz w:val="32"/>
          <w:szCs w:val="32"/>
        </w:rPr>
        <w:t>调查人员：赖华明</w:t>
      </w:r>
      <w:r w:rsidRPr="00B109D5">
        <w:rPr>
          <w:rFonts w:ascii="仿宋_GB2312" w:eastAsia="仿宋_GB2312" w:hAnsi="宋体"/>
          <w:color w:val="000000"/>
          <w:sz w:val="32"/>
          <w:szCs w:val="32"/>
        </w:rPr>
        <w:t xml:space="preserve">  </w:t>
      </w:r>
      <w:proofErr w:type="gramStart"/>
      <w:r w:rsidRPr="00B109D5">
        <w:rPr>
          <w:rFonts w:ascii="仿宋_GB2312" w:eastAsia="仿宋_GB2312" w:hAnsi="宋体" w:hint="eastAsia"/>
          <w:color w:val="000000"/>
          <w:sz w:val="32"/>
          <w:szCs w:val="32"/>
        </w:rPr>
        <w:t>刘拥法</w:t>
      </w:r>
      <w:proofErr w:type="gramEnd"/>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（二）</w:t>
      </w:r>
      <w:r w:rsidRPr="00B109D5">
        <w:rPr>
          <w:rFonts w:ascii="黑体" w:eastAsia="黑体" w:hAnsi="黑体" w:hint="eastAsia"/>
          <w:color w:val="000000"/>
          <w:sz w:val="32"/>
          <w:szCs w:val="32"/>
        </w:rPr>
        <w:t>调查地点</w:t>
      </w:r>
    </w:p>
    <w:p w:rsidR="005A0316" w:rsidRPr="00B109D5" w:rsidRDefault="005A0316" w:rsidP="009B21BC">
      <w:pPr>
        <w:spacing w:line="500" w:lineRule="exact"/>
        <w:ind w:firstLine="645"/>
        <w:rPr>
          <w:rFonts w:ascii="仿宋_GB2312" w:eastAsia="仿宋_GB2312" w:hAnsi="宋体"/>
          <w:color w:val="000000"/>
          <w:sz w:val="32"/>
          <w:szCs w:val="32"/>
        </w:rPr>
      </w:pPr>
      <w:r w:rsidRPr="00B109D5">
        <w:rPr>
          <w:rFonts w:ascii="仿宋_GB2312" w:eastAsia="仿宋_GB2312" w:hAnsi="宋体" w:hint="eastAsia"/>
          <w:color w:val="000000"/>
          <w:sz w:val="32"/>
          <w:szCs w:val="32"/>
        </w:rPr>
        <w:t>河西工商质监所</w:t>
      </w:r>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（三）</w:t>
      </w:r>
      <w:r w:rsidRPr="00B109D5">
        <w:rPr>
          <w:rFonts w:ascii="黑体" w:eastAsia="黑体" w:hAnsi="黑体" w:hint="eastAsia"/>
          <w:color w:val="000000"/>
          <w:sz w:val="32"/>
          <w:szCs w:val="32"/>
        </w:rPr>
        <w:t>调查对象</w:t>
      </w:r>
    </w:p>
    <w:p w:rsidR="005A0316" w:rsidRPr="00B109D5" w:rsidRDefault="005A0316" w:rsidP="009B21BC">
      <w:pPr>
        <w:spacing w:line="500" w:lineRule="exact"/>
        <w:ind w:firstLine="645"/>
        <w:rPr>
          <w:rFonts w:ascii="仿宋_GB2312" w:eastAsia="仿宋_GB2312" w:hAnsi="宋体"/>
          <w:color w:val="000000"/>
          <w:sz w:val="32"/>
          <w:szCs w:val="32"/>
        </w:rPr>
      </w:pPr>
      <w:r w:rsidRPr="00B109D5">
        <w:rPr>
          <w:rFonts w:ascii="仿宋_GB2312" w:eastAsia="仿宋_GB2312" w:hAnsi="宋体" w:hint="eastAsia"/>
          <w:color w:val="000000"/>
          <w:sz w:val="32"/>
          <w:szCs w:val="32"/>
        </w:rPr>
        <w:t>窗口办理营业执照人员</w:t>
      </w:r>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（四）</w:t>
      </w:r>
      <w:r w:rsidRPr="00B109D5">
        <w:rPr>
          <w:rFonts w:ascii="黑体" w:eastAsia="黑体" w:hAnsi="黑体" w:hint="eastAsia"/>
          <w:color w:val="000000"/>
          <w:sz w:val="32"/>
          <w:szCs w:val="32"/>
        </w:rPr>
        <w:t>调查方式</w:t>
      </w:r>
    </w:p>
    <w:p w:rsidR="005A0316" w:rsidRPr="00B109D5" w:rsidRDefault="005A0316" w:rsidP="009B21BC">
      <w:pPr>
        <w:spacing w:line="500" w:lineRule="exact"/>
        <w:rPr>
          <w:rFonts w:ascii="仿宋_GB2312" w:eastAsia="仿宋_GB2312" w:hAnsi="宋体"/>
          <w:color w:val="000000"/>
          <w:sz w:val="32"/>
          <w:szCs w:val="32"/>
        </w:rPr>
      </w:pPr>
      <w:r w:rsidRPr="00B109D5">
        <w:rPr>
          <w:rFonts w:ascii="仿宋_GB2312" w:eastAsia="仿宋_GB2312" w:hAnsi="宋体" w:hint="eastAsia"/>
          <w:color w:val="000000"/>
          <w:sz w:val="32"/>
          <w:szCs w:val="32"/>
        </w:rPr>
        <w:t xml:space="preserve">　　自查自纠</w:t>
      </w:r>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（五）</w:t>
      </w:r>
      <w:r w:rsidRPr="00B109D5">
        <w:rPr>
          <w:rFonts w:ascii="黑体" w:eastAsia="黑体" w:hAnsi="黑体" w:hint="eastAsia"/>
          <w:color w:val="000000"/>
          <w:sz w:val="32"/>
          <w:szCs w:val="32"/>
        </w:rPr>
        <w:t>调查过程</w:t>
      </w:r>
    </w:p>
    <w:p w:rsidR="005A0316" w:rsidRPr="00B109D5" w:rsidRDefault="005A0316" w:rsidP="009B21BC">
      <w:pPr>
        <w:spacing w:line="500" w:lineRule="exact"/>
        <w:ind w:firstLine="645"/>
        <w:rPr>
          <w:rFonts w:ascii="仿宋_GB2312" w:eastAsia="仿宋_GB2312" w:hAnsi="宋体"/>
          <w:color w:val="000000"/>
          <w:sz w:val="32"/>
          <w:szCs w:val="32"/>
        </w:rPr>
      </w:pPr>
      <w:r w:rsidRPr="00B109D5">
        <w:rPr>
          <w:rFonts w:ascii="仿宋_GB2312" w:eastAsia="仿宋_GB2312" w:hAnsi="宋体" w:hint="eastAsia"/>
          <w:color w:val="000000"/>
          <w:sz w:val="32"/>
          <w:szCs w:val="32"/>
        </w:rPr>
        <w:t>经查</w:t>
      </w:r>
      <w:proofErr w:type="gramStart"/>
      <w:r w:rsidRPr="00B109D5">
        <w:rPr>
          <w:rFonts w:ascii="仿宋_GB2312" w:eastAsia="仿宋_GB2312" w:hAnsi="宋体" w:hint="eastAsia"/>
          <w:color w:val="000000"/>
          <w:sz w:val="32"/>
          <w:szCs w:val="32"/>
        </w:rPr>
        <w:t>古宜镇所工商</w:t>
      </w:r>
      <w:proofErr w:type="gramEnd"/>
      <w:r w:rsidRPr="00B109D5">
        <w:rPr>
          <w:rFonts w:ascii="仿宋_GB2312" w:eastAsia="仿宋_GB2312" w:hAnsi="宋体" w:hint="eastAsia"/>
          <w:color w:val="000000"/>
          <w:sz w:val="32"/>
          <w:szCs w:val="32"/>
        </w:rPr>
        <w:t>质监所无姓杨的工作人员。该所共有工作人员</w:t>
      </w:r>
      <w:r w:rsidRPr="00B109D5">
        <w:rPr>
          <w:rFonts w:ascii="仿宋_GB2312" w:eastAsia="仿宋_GB2312" w:hAnsi="宋体"/>
          <w:color w:val="000000"/>
          <w:sz w:val="32"/>
          <w:szCs w:val="32"/>
        </w:rPr>
        <w:t>9</w:t>
      </w:r>
      <w:r w:rsidRPr="00B109D5">
        <w:rPr>
          <w:rFonts w:ascii="仿宋_GB2312" w:eastAsia="仿宋_GB2312" w:hAnsi="宋体" w:hint="eastAsia"/>
          <w:color w:val="000000"/>
          <w:sz w:val="32"/>
          <w:szCs w:val="32"/>
        </w:rPr>
        <w:t>人分别是赖华明、陈能海、刘拥法、苏石英、夏宜春、伍社云、石晓玙、蒙祖育、曾晓国，其中窗口人员为：陈能海、石晓玙、苏石英、夏宜春、伍社云</w:t>
      </w:r>
      <w:r w:rsidRPr="00B109D5">
        <w:rPr>
          <w:rFonts w:ascii="仿宋_GB2312" w:eastAsia="仿宋_GB2312" w:hAnsi="宋体"/>
          <w:color w:val="000000"/>
          <w:sz w:val="32"/>
          <w:szCs w:val="32"/>
        </w:rPr>
        <w:t>5</w:t>
      </w:r>
      <w:r w:rsidRPr="00B109D5">
        <w:rPr>
          <w:rFonts w:ascii="仿宋_GB2312" w:eastAsia="仿宋_GB2312" w:hAnsi="宋体" w:hint="eastAsia"/>
          <w:color w:val="000000"/>
          <w:sz w:val="32"/>
          <w:szCs w:val="32"/>
        </w:rPr>
        <w:t>人，经向窗口人员问询，暂时没有发现前来办事群众态度不好、不耐烦的情况发生。因具体指向人员不明确，无法要求针对性整改。</w:t>
      </w:r>
    </w:p>
    <w:p w:rsidR="005A0316" w:rsidRPr="00B109D5"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（六）</w:t>
      </w:r>
      <w:r w:rsidRPr="00B109D5">
        <w:rPr>
          <w:rFonts w:ascii="黑体" w:eastAsia="黑体" w:hAnsi="黑体" w:hint="eastAsia"/>
          <w:color w:val="000000"/>
          <w:sz w:val="32"/>
          <w:szCs w:val="32"/>
        </w:rPr>
        <w:t>调查结果</w:t>
      </w:r>
    </w:p>
    <w:p w:rsidR="005A0316" w:rsidRPr="00B109D5" w:rsidRDefault="005A0316" w:rsidP="009B21BC">
      <w:pPr>
        <w:spacing w:line="500" w:lineRule="exact"/>
        <w:ind w:firstLine="645"/>
        <w:rPr>
          <w:rFonts w:ascii="仿宋_GB2312" w:eastAsia="仿宋_GB2312" w:hAnsi="仿宋_GB2312" w:cs="仿宋_GB2312"/>
          <w:color w:val="000000"/>
          <w:sz w:val="32"/>
          <w:szCs w:val="32"/>
        </w:rPr>
      </w:pPr>
      <w:r w:rsidRPr="00B109D5">
        <w:rPr>
          <w:rFonts w:ascii="仿宋_GB2312" w:eastAsia="仿宋_GB2312" w:hAnsi="仿宋_GB2312" w:cs="仿宋_GB2312" w:hint="eastAsia"/>
          <w:color w:val="000000"/>
          <w:sz w:val="32"/>
          <w:szCs w:val="32"/>
        </w:rPr>
        <w:lastRenderedPageBreak/>
        <w:t>针对群众提出的“柳州市三江县河西工商所办理营业执照窗口的姓杨的工作人员态度不够好，不够耐心，希望以后说话和气一点，态度好一点。”的意见，我镇高度重视，认真自查自纠，转变作风，端正工作态度，热</w:t>
      </w:r>
      <w:proofErr w:type="gramStart"/>
      <w:r w:rsidRPr="00B109D5">
        <w:rPr>
          <w:rFonts w:ascii="仿宋_GB2312" w:eastAsia="仿宋_GB2312" w:hAnsi="仿宋_GB2312" w:cs="仿宋_GB2312" w:hint="eastAsia"/>
          <w:color w:val="000000"/>
          <w:sz w:val="32"/>
          <w:szCs w:val="32"/>
        </w:rPr>
        <w:t>热情</w:t>
      </w:r>
      <w:proofErr w:type="gramEnd"/>
      <w:r w:rsidRPr="00B109D5">
        <w:rPr>
          <w:rFonts w:ascii="仿宋_GB2312" w:eastAsia="仿宋_GB2312" w:hAnsi="仿宋_GB2312" w:cs="仿宋_GB2312" w:hint="eastAsia"/>
          <w:color w:val="000000"/>
          <w:sz w:val="32"/>
          <w:szCs w:val="32"/>
        </w:rPr>
        <w:t>情、认认真真的为群众办事，提高群众满意度。</w:t>
      </w:r>
    </w:p>
    <w:p w:rsidR="005A0316" w:rsidRDefault="005A0316" w:rsidP="009B21B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三</w:t>
      </w:r>
      <w:r w:rsidRPr="00B109D5">
        <w:rPr>
          <w:rFonts w:ascii="黑体" w:eastAsia="黑体" w:hAnsi="黑体" w:hint="eastAsia"/>
          <w:color w:val="000000"/>
          <w:sz w:val="32"/>
          <w:szCs w:val="32"/>
        </w:rPr>
        <w:t>、</w:t>
      </w:r>
      <w:r>
        <w:rPr>
          <w:rFonts w:ascii="黑体" w:eastAsia="黑体" w:hAnsi="黑体" w:hint="eastAsia"/>
          <w:color w:val="000000"/>
          <w:sz w:val="32"/>
          <w:szCs w:val="32"/>
        </w:rPr>
        <w:t>整改目标</w:t>
      </w:r>
    </w:p>
    <w:p w:rsidR="005A0316" w:rsidRPr="00B85B2F" w:rsidRDefault="005A0316" w:rsidP="009B21BC">
      <w:pPr>
        <w:spacing w:line="500" w:lineRule="exact"/>
        <w:ind w:firstLine="645"/>
        <w:rPr>
          <w:rFonts w:ascii="仿宋_GB2312" w:eastAsia="仿宋_GB2312" w:hAnsi="仿宋_GB2312" w:cs="仿宋_GB2312"/>
          <w:color w:val="000000"/>
          <w:sz w:val="32"/>
          <w:szCs w:val="32"/>
        </w:rPr>
      </w:pPr>
      <w:r w:rsidRPr="00B85B2F">
        <w:rPr>
          <w:rFonts w:ascii="仿宋_GB2312" w:eastAsia="仿宋_GB2312" w:hAnsi="仿宋_GB2312" w:cs="仿宋_GB2312" w:hint="eastAsia"/>
          <w:color w:val="000000"/>
          <w:sz w:val="32"/>
          <w:szCs w:val="32"/>
        </w:rPr>
        <w:t>通过领导个别谈话、谈心谈话、开会等形式，加强内部监督和指导</w:t>
      </w:r>
      <w:r>
        <w:rPr>
          <w:rFonts w:ascii="仿宋_GB2312" w:eastAsia="仿宋_GB2312" w:hAnsi="仿宋_GB2312" w:cs="仿宋_GB2312" w:hint="eastAsia"/>
          <w:color w:val="000000"/>
          <w:sz w:val="32"/>
          <w:szCs w:val="32"/>
        </w:rPr>
        <w:t>，热情服务，提高群众满意度。</w:t>
      </w:r>
    </w:p>
    <w:p w:rsidR="005A0316" w:rsidRPr="00497363" w:rsidRDefault="005A0316" w:rsidP="009B21B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四、整改主体</w:t>
      </w:r>
    </w:p>
    <w:p w:rsidR="005A0316" w:rsidRDefault="005A0316" w:rsidP="009B21B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责任科室：</w:t>
      </w:r>
      <w:proofErr w:type="gramStart"/>
      <w:r>
        <w:rPr>
          <w:rFonts w:ascii="仿宋_GB2312" w:eastAsia="仿宋_GB2312" w:hint="eastAsia"/>
          <w:color w:val="000000"/>
          <w:sz w:val="32"/>
          <w:szCs w:val="32"/>
        </w:rPr>
        <w:t>古宜镇</w:t>
      </w:r>
      <w:proofErr w:type="gramEnd"/>
      <w:r>
        <w:rPr>
          <w:rFonts w:ascii="仿宋_GB2312" w:eastAsia="仿宋_GB2312" w:hint="eastAsia"/>
          <w:color w:val="000000"/>
          <w:sz w:val="32"/>
          <w:szCs w:val="32"/>
        </w:rPr>
        <w:t>工商所</w:t>
      </w:r>
    </w:p>
    <w:p w:rsidR="005A0316" w:rsidRDefault="005A0316" w:rsidP="009B21B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责</w:t>
      </w:r>
      <w:r>
        <w:rPr>
          <w:rFonts w:ascii="仿宋_GB2312" w:eastAsia="仿宋_GB2312"/>
          <w:color w:val="000000"/>
          <w:sz w:val="32"/>
          <w:szCs w:val="32"/>
        </w:rPr>
        <w:t xml:space="preserve"> </w:t>
      </w:r>
      <w:r>
        <w:rPr>
          <w:rFonts w:ascii="仿宋_GB2312" w:eastAsia="仿宋_GB2312" w:hint="eastAsia"/>
          <w:color w:val="000000"/>
          <w:sz w:val="32"/>
          <w:szCs w:val="32"/>
        </w:rPr>
        <w:t>任</w:t>
      </w:r>
      <w:r>
        <w:rPr>
          <w:rFonts w:ascii="仿宋_GB2312" w:eastAsia="仿宋_GB2312"/>
          <w:color w:val="000000"/>
          <w:sz w:val="32"/>
          <w:szCs w:val="32"/>
        </w:rPr>
        <w:t xml:space="preserve"> </w:t>
      </w:r>
      <w:r>
        <w:rPr>
          <w:rFonts w:ascii="仿宋_GB2312" w:eastAsia="仿宋_GB2312" w:hint="eastAsia"/>
          <w:color w:val="000000"/>
          <w:sz w:val="32"/>
          <w:szCs w:val="32"/>
        </w:rPr>
        <w:t>人：赖华明</w:t>
      </w:r>
    </w:p>
    <w:p w:rsidR="005A0316" w:rsidRDefault="005A0316" w:rsidP="009B21B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联系电话：</w:t>
      </w:r>
      <w:r>
        <w:rPr>
          <w:rFonts w:ascii="仿宋_GB2312" w:eastAsia="仿宋_GB2312"/>
          <w:color w:val="000000"/>
          <w:sz w:val="32"/>
          <w:szCs w:val="32"/>
        </w:rPr>
        <w:t>0772-8612298</w:t>
      </w:r>
    </w:p>
    <w:p w:rsidR="005A0316" w:rsidRDefault="005A0316" w:rsidP="009B21B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五、整改措施</w:t>
      </w:r>
    </w:p>
    <w:p w:rsidR="005A0316" w:rsidRPr="00B109D5" w:rsidRDefault="005A0316" w:rsidP="009B21BC">
      <w:pPr>
        <w:spacing w:line="500" w:lineRule="exact"/>
        <w:ind w:firstLine="645"/>
        <w:rPr>
          <w:rFonts w:ascii="仿宋_GB2312" w:eastAsia="仿宋_GB2312" w:hAnsi="黑体"/>
          <w:color w:val="000000"/>
          <w:sz w:val="32"/>
          <w:szCs w:val="32"/>
        </w:rPr>
      </w:pPr>
      <w:r w:rsidRPr="00B109D5">
        <w:rPr>
          <w:rFonts w:ascii="仿宋_GB2312" w:eastAsia="仿宋_GB2312" w:hAnsi="黑体" w:hint="eastAsia"/>
          <w:color w:val="000000"/>
          <w:sz w:val="32"/>
          <w:szCs w:val="32"/>
        </w:rPr>
        <w:t>（一）在工商所办照厅门外增设针对工商所工作的意见建议箱，接受群众监督；</w:t>
      </w:r>
    </w:p>
    <w:p w:rsidR="005A0316" w:rsidRPr="00B109D5" w:rsidRDefault="005A0316" w:rsidP="009B21BC">
      <w:pPr>
        <w:spacing w:line="500" w:lineRule="exact"/>
        <w:ind w:firstLine="645"/>
        <w:rPr>
          <w:rFonts w:ascii="仿宋_GB2312" w:eastAsia="仿宋_GB2312"/>
          <w:color w:val="000000"/>
          <w:sz w:val="32"/>
          <w:szCs w:val="32"/>
        </w:rPr>
      </w:pPr>
      <w:r w:rsidRPr="00B109D5">
        <w:rPr>
          <w:rFonts w:ascii="仿宋_GB2312" w:eastAsia="仿宋_GB2312" w:hint="eastAsia"/>
          <w:color w:val="000000"/>
          <w:sz w:val="32"/>
          <w:szCs w:val="32"/>
        </w:rPr>
        <w:t>（二）在工商所办照窗口张贴监督举报电话、电子邮箱，自觉接受监督。</w:t>
      </w:r>
    </w:p>
    <w:p w:rsidR="005A0316" w:rsidRPr="00497363" w:rsidRDefault="005A0316" w:rsidP="009B21BC">
      <w:pPr>
        <w:spacing w:line="500" w:lineRule="exact"/>
        <w:ind w:firstLine="645"/>
        <w:rPr>
          <w:rFonts w:ascii="黑体" w:eastAsia="黑体" w:hAnsi="黑体"/>
          <w:color w:val="000000"/>
          <w:sz w:val="32"/>
          <w:szCs w:val="32"/>
        </w:rPr>
      </w:pPr>
    </w:p>
    <w:p w:rsidR="005A0316" w:rsidRPr="00497363" w:rsidRDefault="005A0316" w:rsidP="009B21B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六、整改回应机制</w:t>
      </w:r>
    </w:p>
    <w:p w:rsidR="005A0316" w:rsidRDefault="005A0316" w:rsidP="009B21BC">
      <w:pPr>
        <w:spacing w:line="50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举报电话</w:t>
      </w:r>
      <w:r w:rsidRPr="00497363">
        <w:rPr>
          <w:rFonts w:ascii="仿宋_GB2312" w:eastAsia="仿宋_GB2312" w:hAnsi="黑体"/>
          <w:color w:val="000000"/>
          <w:sz w:val="32"/>
          <w:szCs w:val="32"/>
        </w:rPr>
        <w:t>07728616271</w:t>
      </w:r>
      <w:r>
        <w:rPr>
          <w:rFonts w:ascii="仿宋_GB2312" w:eastAsia="仿宋_GB2312" w:hAnsi="黑体" w:hint="eastAsia"/>
          <w:color w:val="000000"/>
          <w:sz w:val="32"/>
          <w:szCs w:val="32"/>
        </w:rPr>
        <w:t>；</w:t>
      </w:r>
    </w:p>
    <w:p w:rsidR="005A0316" w:rsidRDefault="00CF1814" w:rsidP="009B21BC">
      <w:pPr>
        <w:spacing w:line="500" w:lineRule="exact"/>
        <w:ind w:firstLine="645"/>
        <w:rPr>
          <w:rFonts w:ascii="仿宋_GB2312" w:eastAsia="仿宋_GB2312" w:hAnsi="黑体"/>
          <w:color w:val="000000"/>
          <w:sz w:val="32"/>
          <w:szCs w:val="32"/>
        </w:rPr>
      </w:pPr>
      <w:hyperlink r:id="rId6" w:history="1">
        <w:r w:rsidR="005A0316" w:rsidRPr="00DE316C">
          <w:rPr>
            <w:rStyle w:val="a7"/>
            <w:rFonts w:ascii="仿宋_GB2312" w:eastAsia="仿宋_GB2312" w:hAnsi="黑体" w:hint="eastAsia"/>
            <w:sz w:val="32"/>
            <w:szCs w:val="32"/>
          </w:rPr>
          <w:t>举报邮箱</w:t>
        </w:r>
        <w:r w:rsidR="005A0316" w:rsidRPr="00DE316C">
          <w:rPr>
            <w:rStyle w:val="a7"/>
            <w:rFonts w:ascii="仿宋_GB2312" w:eastAsia="仿宋_GB2312" w:hAnsi="黑体"/>
            <w:sz w:val="32"/>
            <w:szCs w:val="32"/>
          </w:rPr>
          <w:t>sjxgyzjw6271@163.com</w:t>
        </w:r>
      </w:hyperlink>
      <w:r w:rsidR="005A0316">
        <w:rPr>
          <w:rFonts w:ascii="仿宋_GB2312" w:eastAsia="仿宋_GB2312" w:hAnsi="黑体" w:hint="eastAsia"/>
          <w:color w:val="000000"/>
          <w:sz w:val="32"/>
          <w:szCs w:val="32"/>
        </w:rPr>
        <w:t>；</w:t>
      </w:r>
    </w:p>
    <w:p w:rsidR="005A0316" w:rsidRPr="00497363" w:rsidRDefault="005A0316" w:rsidP="009B21BC">
      <w:pPr>
        <w:spacing w:line="50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来信来访地址</w:t>
      </w:r>
      <w:r w:rsidRPr="00497363">
        <w:rPr>
          <w:rFonts w:ascii="仿宋_GB2312" w:eastAsia="仿宋_GB2312" w:hAnsi="黑体"/>
          <w:color w:val="000000"/>
          <w:sz w:val="32"/>
          <w:szCs w:val="32"/>
        </w:rPr>
        <w:t>:</w:t>
      </w:r>
      <w:proofErr w:type="gramStart"/>
      <w:r w:rsidRPr="00497363">
        <w:rPr>
          <w:rFonts w:ascii="仿宋_GB2312" w:eastAsia="仿宋_GB2312" w:hAnsi="黑体" w:hint="eastAsia"/>
          <w:color w:val="000000"/>
          <w:sz w:val="32"/>
          <w:szCs w:val="32"/>
        </w:rPr>
        <w:t>古宜镇河西李子</w:t>
      </w:r>
      <w:proofErr w:type="gramEnd"/>
      <w:r w:rsidRPr="00497363">
        <w:rPr>
          <w:rFonts w:ascii="仿宋_GB2312" w:eastAsia="仿宋_GB2312" w:hAnsi="黑体" w:hint="eastAsia"/>
          <w:color w:val="000000"/>
          <w:sz w:val="32"/>
          <w:szCs w:val="32"/>
        </w:rPr>
        <w:t>冲</w:t>
      </w:r>
      <w:r w:rsidRPr="00497363">
        <w:rPr>
          <w:rFonts w:ascii="仿宋_GB2312" w:eastAsia="仿宋_GB2312" w:hAnsi="黑体"/>
          <w:color w:val="000000"/>
          <w:sz w:val="32"/>
          <w:szCs w:val="32"/>
        </w:rPr>
        <w:t>5</w:t>
      </w:r>
      <w:r w:rsidRPr="00497363">
        <w:rPr>
          <w:rFonts w:ascii="仿宋_GB2312" w:eastAsia="仿宋_GB2312" w:hAnsi="黑体" w:hint="eastAsia"/>
          <w:color w:val="000000"/>
          <w:sz w:val="32"/>
          <w:szCs w:val="32"/>
        </w:rPr>
        <w:t>号</w:t>
      </w:r>
      <w:r>
        <w:rPr>
          <w:rFonts w:ascii="仿宋_GB2312" w:eastAsia="仿宋_GB2312" w:hAnsi="黑体"/>
          <w:color w:val="000000"/>
          <w:sz w:val="32"/>
          <w:szCs w:val="32"/>
        </w:rPr>
        <w:t xml:space="preserve">   </w:t>
      </w:r>
      <w:r w:rsidRPr="00497363">
        <w:rPr>
          <w:rFonts w:ascii="仿宋_GB2312" w:eastAsia="仿宋_GB2312" w:hAnsi="黑体" w:hint="eastAsia"/>
          <w:color w:val="000000"/>
          <w:sz w:val="32"/>
          <w:szCs w:val="32"/>
        </w:rPr>
        <w:t>邮编</w:t>
      </w:r>
      <w:r w:rsidRPr="00497363">
        <w:rPr>
          <w:rFonts w:ascii="仿宋_GB2312" w:eastAsia="仿宋_GB2312" w:hAnsi="黑体"/>
          <w:color w:val="000000"/>
          <w:sz w:val="32"/>
          <w:szCs w:val="32"/>
        </w:rPr>
        <w:t>545500</w:t>
      </w:r>
    </w:p>
    <w:p w:rsidR="005A0316" w:rsidRDefault="005A0316" w:rsidP="009B21BC">
      <w:pPr>
        <w:spacing w:line="500" w:lineRule="exact"/>
        <w:ind w:firstLine="645"/>
        <w:rPr>
          <w:rFonts w:ascii="仿宋_GB2312" w:eastAsia="仿宋_GB2312" w:hAnsi="黑体"/>
          <w:color w:val="000000"/>
          <w:sz w:val="32"/>
          <w:szCs w:val="32"/>
        </w:rPr>
      </w:pPr>
    </w:p>
    <w:p w:rsidR="005A0316" w:rsidRPr="00B109D5" w:rsidRDefault="005A0316" w:rsidP="009B21BC">
      <w:pPr>
        <w:spacing w:line="500" w:lineRule="exact"/>
        <w:ind w:firstLine="645"/>
        <w:rPr>
          <w:rFonts w:ascii="仿宋_GB2312" w:eastAsia="仿宋_GB2312" w:hAnsi="黑体"/>
          <w:color w:val="000000"/>
          <w:sz w:val="32"/>
          <w:szCs w:val="32"/>
        </w:rPr>
      </w:pPr>
    </w:p>
    <w:p w:rsidR="005A0316" w:rsidRPr="00B109D5" w:rsidRDefault="005A0316" w:rsidP="009B21BC">
      <w:pPr>
        <w:spacing w:line="500" w:lineRule="exact"/>
        <w:jc w:val="center"/>
        <w:rPr>
          <w:rFonts w:ascii="仿宋_GB2312" w:eastAsia="仿宋_GB2312" w:hAnsi="黑体" w:cs="宋体"/>
          <w:color w:val="000000"/>
          <w:kern w:val="0"/>
          <w:sz w:val="32"/>
          <w:szCs w:val="32"/>
        </w:rPr>
      </w:pPr>
      <w:r w:rsidRPr="00B109D5">
        <w:rPr>
          <w:rFonts w:ascii="仿宋_GB2312" w:eastAsia="仿宋_GB2312" w:hAnsi="黑体" w:cs="宋体" w:hint="eastAsia"/>
          <w:color w:val="000000"/>
          <w:kern w:val="0"/>
          <w:sz w:val="32"/>
          <w:szCs w:val="32"/>
        </w:rPr>
        <w:t xml:space="preserve">　　　　　　　　　　</w:t>
      </w:r>
      <w:proofErr w:type="gramStart"/>
      <w:r w:rsidRPr="00B109D5">
        <w:rPr>
          <w:rFonts w:ascii="仿宋_GB2312" w:eastAsia="仿宋_GB2312" w:hAnsi="黑体" w:cs="宋体" w:hint="eastAsia"/>
          <w:color w:val="000000"/>
          <w:kern w:val="0"/>
          <w:sz w:val="32"/>
          <w:szCs w:val="32"/>
        </w:rPr>
        <w:t>古宜镇</w:t>
      </w:r>
      <w:proofErr w:type="gramEnd"/>
      <w:r w:rsidRPr="00B109D5">
        <w:rPr>
          <w:rFonts w:ascii="仿宋_GB2312" w:eastAsia="仿宋_GB2312" w:hAnsi="黑体" w:cs="宋体" w:hint="eastAsia"/>
          <w:color w:val="000000"/>
          <w:kern w:val="0"/>
          <w:sz w:val="32"/>
          <w:szCs w:val="32"/>
        </w:rPr>
        <w:t>人民政府</w:t>
      </w:r>
    </w:p>
    <w:p w:rsidR="005A0316" w:rsidRPr="00B109D5" w:rsidRDefault="005A0316" w:rsidP="009B21BC">
      <w:pPr>
        <w:spacing w:line="500" w:lineRule="exact"/>
        <w:jc w:val="center"/>
        <w:rPr>
          <w:rFonts w:ascii="仿宋_GB2312" w:eastAsia="仿宋_GB2312" w:hAnsi="黑体" w:cs="宋体"/>
          <w:color w:val="000000"/>
          <w:kern w:val="0"/>
          <w:sz w:val="32"/>
          <w:szCs w:val="32"/>
        </w:rPr>
      </w:pPr>
      <w:r w:rsidRPr="00B109D5">
        <w:rPr>
          <w:rFonts w:ascii="仿宋_GB2312" w:eastAsia="仿宋_GB2312" w:hAnsi="黑体" w:cs="宋体" w:hint="eastAsia"/>
          <w:color w:val="000000"/>
          <w:kern w:val="0"/>
          <w:sz w:val="32"/>
          <w:szCs w:val="32"/>
        </w:rPr>
        <w:t xml:space="preserve">　</w:t>
      </w:r>
      <w:r w:rsidRPr="00B109D5">
        <w:rPr>
          <w:rFonts w:ascii="仿宋_GB2312" w:eastAsia="仿宋_GB2312" w:hAnsi="黑体" w:cs="宋体"/>
          <w:color w:val="000000"/>
          <w:kern w:val="0"/>
          <w:sz w:val="32"/>
          <w:szCs w:val="32"/>
        </w:rPr>
        <w:t xml:space="preserve">                      2018</w:t>
      </w:r>
      <w:r w:rsidRPr="00B109D5">
        <w:rPr>
          <w:rFonts w:ascii="仿宋_GB2312" w:eastAsia="仿宋_GB2312" w:hAnsi="黑体" w:cs="宋体" w:hint="eastAsia"/>
          <w:color w:val="000000"/>
          <w:kern w:val="0"/>
          <w:sz w:val="32"/>
          <w:szCs w:val="32"/>
        </w:rPr>
        <w:t>年</w:t>
      </w:r>
      <w:r w:rsidRPr="00B109D5">
        <w:rPr>
          <w:rFonts w:ascii="仿宋_GB2312" w:eastAsia="仿宋_GB2312" w:hAnsi="黑体" w:cs="宋体"/>
          <w:color w:val="000000"/>
          <w:kern w:val="0"/>
          <w:sz w:val="32"/>
          <w:szCs w:val="32"/>
        </w:rPr>
        <w:t xml:space="preserve"> </w:t>
      </w:r>
      <w:r>
        <w:rPr>
          <w:rFonts w:ascii="仿宋_GB2312" w:eastAsia="仿宋_GB2312" w:hAnsi="黑体" w:cs="宋体"/>
          <w:color w:val="000000"/>
          <w:kern w:val="0"/>
          <w:sz w:val="32"/>
          <w:szCs w:val="32"/>
        </w:rPr>
        <w:t>7</w:t>
      </w:r>
      <w:r w:rsidRPr="00B109D5">
        <w:rPr>
          <w:rFonts w:ascii="仿宋_GB2312" w:eastAsia="仿宋_GB2312" w:hAnsi="黑体" w:cs="宋体"/>
          <w:color w:val="000000"/>
          <w:kern w:val="0"/>
          <w:sz w:val="32"/>
          <w:szCs w:val="32"/>
        </w:rPr>
        <w:t xml:space="preserve"> </w:t>
      </w:r>
      <w:r w:rsidRPr="00B109D5">
        <w:rPr>
          <w:rFonts w:ascii="仿宋_GB2312" w:eastAsia="仿宋_GB2312" w:hAnsi="黑体" w:cs="宋体" w:hint="eastAsia"/>
          <w:color w:val="000000"/>
          <w:kern w:val="0"/>
          <w:sz w:val="32"/>
          <w:szCs w:val="32"/>
        </w:rPr>
        <w:t>月</w:t>
      </w:r>
      <w:r w:rsidRPr="00B109D5">
        <w:rPr>
          <w:rFonts w:ascii="仿宋_GB2312" w:eastAsia="仿宋_GB2312" w:hAnsi="黑体" w:cs="宋体"/>
          <w:color w:val="000000"/>
          <w:kern w:val="0"/>
          <w:sz w:val="32"/>
          <w:szCs w:val="32"/>
        </w:rPr>
        <w:t xml:space="preserve"> </w:t>
      </w:r>
      <w:r>
        <w:rPr>
          <w:rFonts w:ascii="仿宋_GB2312" w:eastAsia="仿宋_GB2312" w:hAnsi="黑体" w:cs="宋体"/>
          <w:color w:val="000000"/>
          <w:kern w:val="0"/>
          <w:sz w:val="32"/>
          <w:szCs w:val="32"/>
        </w:rPr>
        <w:t>1</w:t>
      </w:r>
      <w:r w:rsidRPr="00B109D5">
        <w:rPr>
          <w:rFonts w:ascii="仿宋_GB2312" w:eastAsia="仿宋_GB2312" w:hAnsi="黑体" w:cs="宋体"/>
          <w:color w:val="000000"/>
          <w:kern w:val="0"/>
          <w:sz w:val="32"/>
          <w:szCs w:val="32"/>
        </w:rPr>
        <w:t xml:space="preserve">7 </w:t>
      </w:r>
      <w:r w:rsidRPr="00B109D5">
        <w:rPr>
          <w:rFonts w:ascii="仿宋_GB2312" w:eastAsia="仿宋_GB2312" w:hAnsi="黑体" w:cs="宋体" w:hint="eastAsia"/>
          <w:color w:val="000000"/>
          <w:kern w:val="0"/>
          <w:sz w:val="32"/>
          <w:szCs w:val="32"/>
        </w:rPr>
        <w:t>日</w:t>
      </w:r>
    </w:p>
    <w:p w:rsidR="005A0316" w:rsidRDefault="005A0316">
      <w:pPr>
        <w:spacing w:line="600" w:lineRule="exact"/>
      </w:pPr>
    </w:p>
    <w:sectPr w:rsidR="005A0316" w:rsidSect="009B21BC">
      <w:footerReference w:type="even" r:id="rId7"/>
      <w:footerReference w:type="default" r:id="rId8"/>
      <w:pgSz w:w="11906" w:h="16838"/>
      <w:pgMar w:top="1247" w:right="113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814" w:rsidRDefault="00CF1814" w:rsidP="00D8035E">
      <w:r>
        <w:separator/>
      </w:r>
    </w:p>
  </w:endnote>
  <w:endnote w:type="continuationSeparator" w:id="0">
    <w:p w:rsidR="00CF1814" w:rsidRDefault="00CF1814" w:rsidP="00D8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方正兰亭超细黑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16" w:rsidRDefault="005A0316">
    <w:pPr>
      <w:pStyle w:val="a3"/>
      <w:rPr>
        <w:sz w:val="28"/>
        <w:szCs w:val="28"/>
      </w:rPr>
    </w:pPr>
    <w:r>
      <w:rPr>
        <w:rStyle w:val="a5"/>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1522F9" w:rsidRPr="001522F9">
      <w:rPr>
        <w:noProof/>
        <w:sz w:val="28"/>
        <w:szCs w:val="28"/>
        <w:lang w:val="zh-CN"/>
      </w:rPr>
      <w:t>2</w:t>
    </w:r>
    <w:r>
      <w:rPr>
        <w:sz w:val="28"/>
        <w:szCs w:val="28"/>
      </w:rPr>
      <w:fldChar w:fldCharType="end"/>
    </w:r>
    <w:r>
      <w:rPr>
        <w:rStyle w:val="a5"/>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16" w:rsidRDefault="005A0316">
    <w:pPr>
      <w:pStyle w:val="a3"/>
      <w:jc w:val="right"/>
    </w:pPr>
    <w:r>
      <w:rPr>
        <w:rStyle w:val="a5"/>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237434" w:rsidRPr="00237434">
      <w:rPr>
        <w:noProof/>
        <w:sz w:val="28"/>
        <w:szCs w:val="28"/>
        <w:lang w:val="zh-CN"/>
      </w:rPr>
      <w:t>1</w:t>
    </w:r>
    <w:r>
      <w:rPr>
        <w:sz w:val="28"/>
        <w:szCs w:val="28"/>
      </w:rPr>
      <w:fldChar w:fldCharType="end"/>
    </w:r>
    <w:r>
      <w:rPr>
        <w:rStyle w:val="a5"/>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814" w:rsidRDefault="00CF1814" w:rsidP="00D8035E">
      <w:r>
        <w:separator/>
      </w:r>
    </w:p>
  </w:footnote>
  <w:footnote w:type="continuationSeparator" w:id="0">
    <w:p w:rsidR="00CF1814" w:rsidRDefault="00CF1814" w:rsidP="00D803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417"/>
    <w:rsid w:val="0000763F"/>
    <w:rsid w:val="001126A0"/>
    <w:rsid w:val="00126620"/>
    <w:rsid w:val="001522F9"/>
    <w:rsid w:val="00185942"/>
    <w:rsid w:val="001A0954"/>
    <w:rsid w:val="001A3915"/>
    <w:rsid w:val="001E0208"/>
    <w:rsid w:val="002201E0"/>
    <w:rsid w:val="00237434"/>
    <w:rsid w:val="00245EB8"/>
    <w:rsid w:val="00253127"/>
    <w:rsid w:val="00277223"/>
    <w:rsid w:val="00344810"/>
    <w:rsid w:val="00380814"/>
    <w:rsid w:val="003D79CE"/>
    <w:rsid w:val="00425F17"/>
    <w:rsid w:val="00433443"/>
    <w:rsid w:val="00434A4F"/>
    <w:rsid w:val="00495A91"/>
    <w:rsid w:val="00497363"/>
    <w:rsid w:val="004D16E2"/>
    <w:rsid w:val="00557334"/>
    <w:rsid w:val="005925BF"/>
    <w:rsid w:val="005A0316"/>
    <w:rsid w:val="005B2AC1"/>
    <w:rsid w:val="00680061"/>
    <w:rsid w:val="0068488D"/>
    <w:rsid w:val="00710D08"/>
    <w:rsid w:val="007314A0"/>
    <w:rsid w:val="007470A2"/>
    <w:rsid w:val="0081758A"/>
    <w:rsid w:val="00891F99"/>
    <w:rsid w:val="008B3B51"/>
    <w:rsid w:val="00986A10"/>
    <w:rsid w:val="009B21BC"/>
    <w:rsid w:val="00B109D5"/>
    <w:rsid w:val="00B85B2F"/>
    <w:rsid w:val="00BF6417"/>
    <w:rsid w:val="00C203DF"/>
    <w:rsid w:val="00CF1814"/>
    <w:rsid w:val="00D21498"/>
    <w:rsid w:val="00D344E6"/>
    <w:rsid w:val="00D629B7"/>
    <w:rsid w:val="00D8035E"/>
    <w:rsid w:val="00DA7A2E"/>
    <w:rsid w:val="00DE316C"/>
    <w:rsid w:val="00DF2BEA"/>
    <w:rsid w:val="00E00C59"/>
    <w:rsid w:val="00E73419"/>
    <w:rsid w:val="00E96B9B"/>
    <w:rsid w:val="00EB2002"/>
    <w:rsid w:val="00EB32A9"/>
    <w:rsid w:val="0E871BA6"/>
    <w:rsid w:val="40894F98"/>
    <w:rsid w:val="55697E5A"/>
    <w:rsid w:val="5DCB4C57"/>
    <w:rsid w:val="76D4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552BE2-00D1-46B6-8445-ECD62A46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3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8035E"/>
    <w:pPr>
      <w:tabs>
        <w:tab w:val="center" w:pos="4153"/>
        <w:tab w:val="right" w:pos="8306"/>
      </w:tabs>
      <w:snapToGrid w:val="0"/>
      <w:jc w:val="left"/>
    </w:pPr>
    <w:rPr>
      <w:sz w:val="18"/>
      <w:szCs w:val="18"/>
    </w:rPr>
  </w:style>
  <w:style w:type="character" w:customStyle="1" w:styleId="Char">
    <w:name w:val="页脚 Char"/>
    <w:link w:val="a3"/>
    <w:uiPriority w:val="99"/>
    <w:locked/>
    <w:rsid w:val="00D8035E"/>
    <w:rPr>
      <w:rFonts w:cs="Times New Roman"/>
      <w:sz w:val="18"/>
      <w:szCs w:val="18"/>
    </w:rPr>
  </w:style>
  <w:style w:type="paragraph" w:styleId="a4">
    <w:name w:val="header"/>
    <w:basedOn w:val="a"/>
    <w:link w:val="Char0"/>
    <w:uiPriority w:val="99"/>
    <w:rsid w:val="00D8035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D8035E"/>
    <w:rPr>
      <w:rFonts w:cs="Times New Roman"/>
      <w:sz w:val="18"/>
      <w:szCs w:val="18"/>
    </w:rPr>
  </w:style>
  <w:style w:type="character" w:styleId="a5">
    <w:name w:val="page number"/>
    <w:uiPriority w:val="99"/>
    <w:rsid w:val="00D8035E"/>
    <w:rPr>
      <w:rFonts w:cs="Times New Roman"/>
    </w:rPr>
  </w:style>
  <w:style w:type="paragraph" w:styleId="a6">
    <w:name w:val="Balloon Text"/>
    <w:basedOn w:val="a"/>
    <w:link w:val="Char1"/>
    <w:uiPriority w:val="99"/>
    <w:semiHidden/>
    <w:rsid w:val="001126A0"/>
    <w:rPr>
      <w:sz w:val="18"/>
      <w:szCs w:val="18"/>
    </w:rPr>
  </w:style>
  <w:style w:type="character" w:customStyle="1" w:styleId="Char1">
    <w:name w:val="批注框文本 Char"/>
    <w:link w:val="a6"/>
    <w:uiPriority w:val="99"/>
    <w:semiHidden/>
    <w:locked/>
    <w:rsid w:val="001126A0"/>
    <w:rPr>
      <w:rFonts w:cs="Times New Roman"/>
      <w:kern w:val="2"/>
      <w:sz w:val="18"/>
      <w:szCs w:val="18"/>
    </w:rPr>
  </w:style>
  <w:style w:type="character" w:styleId="a7">
    <w:name w:val="Hyperlink"/>
    <w:uiPriority w:val="99"/>
    <w:rsid w:val="00425F1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030;&#25253;&#37038;&#31665;sjxgyzjw6271@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黄河鸣</dc:creator>
  <cp:keywords/>
  <dc:description/>
  <cp:lastModifiedBy>Windows 用户</cp:lastModifiedBy>
  <cp:revision>22</cp:revision>
  <cp:lastPrinted>2018-07-18T03:12:00Z</cp:lastPrinted>
  <dcterms:created xsi:type="dcterms:W3CDTF">2018-06-04T02:02:00Z</dcterms:created>
  <dcterms:modified xsi:type="dcterms:W3CDTF">2018-08-01T02:30:00Z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