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关于申请毕业生求职创业补贴的函</w:t>
      </w:r>
    </w:p>
    <w:p>
      <w:pPr>
        <w:adjustRightInd w:val="0"/>
        <w:snapToGrid w:val="0"/>
        <w:spacing w:line="540" w:lineRule="exact"/>
        <w:jc w:val="center"/>
        <w:rPr>
          <w:rFonts w:eastAsia="仿宋"/>
          <w:sz w:val="36"/>
          <w:szCs w:val="36"/>
        </w:rPr>
      </w:pPr>
      <w:r>
        <w:rPr>
          <w:rFonts w:eastAsia="仿宋"/>
          <w:sz w:val="36"/>
          <w:szCs w:val="36"/>
        </w:rPr>
        <w:t>（</w:t>
      </w:r>
      <w:r>
        <w:rPr>
          <w:rFonts w:eastAsia="仿宋"/>
          <w:sz w:val="32"/>
          <w:szCs w:val="32"/>
        </w:rPr>
        <w:t>参考模板</w:t>
      </w:r>
      <w:r>
        <w:rPr>
          <w:rFonts w:eastAsia="仿宋"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柳州市人力资源和社会保障局：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根据毕业生求职创业补贴发放有关工作要求，我们对申请人申请材料进行了审核，并于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日进行了公示。经核，我校（院）共有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人符合求职创业补贴条件，其中：身患残疾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人；获得过国家助学贷款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人；贫困残疾人家庭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人；脱贫家庭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人；城乡居民最低生活保障家庭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人；特困人员（孤儿）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人。</w:t>
      </w:r>
      <w:r>
        <w:rPr>
          <w:rFonts w:eastAsia="仿宋_GB2312"/>
          <w:sz w:val="32"/>
          <w:szCs w:val="32"/>
        </w:rPr>
        <w:t>（附名单）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以上人员中，共有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人从全国学生资助管理</w:t>
      </w:r>
      <w:r>
        <w:rPr>
          <w:rFonts w:hint="eastAsia" w:eastAsia="仿宋_GB2312"/>
          <w:color w:val="auto"/>
          <w:sz w:val="32"/>
          <w:szCs w:val="32"/>
          <w:lang w:eastAsia="zh-CN"/>
        </w:rPr>
        <w:t>信息</w:t>
      </w:r>
      <w:r>
        <w:rPr>
          <w:rFonts w:eastAsia="仿宋_GB2312"/>
          <w:color w:val="auto"/>
          <w:sz w:val="32"/>
          <w:szCs w:val="32"/>
        </w:rPr>
        <w:t>系统核实身份，其中：身患残疾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获得过国家助学贷款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贫困残疾人家庭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脱贫家庭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城乡居民最低生活保障家庭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特困人员（孤儿）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eastAsia="仿宋_GB2312"/>
          <w:color w:val="auto"/>
          <w:sz w:val="32"/>
          <w:szCs w:val="32"/>
        </w:rPr>
        <w:t>共有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广西</w:t>
      </w:r>
      <w:r>
        <w:rPr>
          <w:rFonts w:eastAsia="仿宋_GB2312"/>
          <w:color w:val="auto"/>
          <w:sz w:val="32"/>
          <w:szCs w:val="32"/>
        </w:rPr>
        <w:t>学生</w:t>
      </w:r>
      <w:r>
        <w:rPr>
          <w:rFonts w:hint="eastAsia" w:eastAsia="仿宋_GB2312"/>
          <w:color w:val="auto"/>
          <w:sz w:val="32"/>
          <w:szCs w:val="32"/>
          <w:lang w:eastAsia="zh-CN"/>
        </w:rPr>
        <w:t>精准</w:t>
      </w:r>
      <w:r>
        <w:rPr>
          <w:rFonts w:eastAsia="仿宋_GB2312"/>
          <w:color w:val="auto"/>
          <w:sz w:val="32"/>
          <w:szCs w:val="32"/>
        </w:rPr>
        <w:t>资助管理</w:t>
      </w:r>
      <w:r>
        <w:rPr>
          <w:rFonts w:hint="eastAsia" w:eastAsia="仿宋_GB2312"/>
          <w:color w:val="auto"/>
          <w:sz w:val="32"/>
          <w:szCs w:val="32"/>
          <w:lang w:eastAsia="zh-CN"/>
        </w:rPr>
        <w:t>信息</w:t>
      </w:r>
      <w:r>
        <w:rPr>
          <w:rFonts w:eastAsia="仿宋_GB2312"/>
          <w:color w:val="auto"/>
          <w:sz w:val="32"/>
          <w:szCs w:val="32"/>
        </w:rPr>
        <w:t>系统核实身份，其中：身患残疾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获得过国家助学贷款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贫困残疾人家庭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脱贫家庭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城乡居民最低生活保障家庭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特困人员（孤儿）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；共有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人从</w:t>
      </w:r>
      <w:r>
        <w:rPr>
          <w:rFonts w:hint="eastAsia" w:eastAsia="仿宋_GB2312"/>
          <w:color w:val="auto"/>
          <w:sz w:val="32"/>
          <w:szCs w:val="32"/>
          <w:lang w:eastAsia="zh-CN"/>
        </w:rPr>
        <w:t>国家开发银行助学贷款业务管理系统核实身份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共有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提供人员类别纸质证明材料，其中：身患残疾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人；获得过国家助学贷款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人；贫困残疾人家庭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人；脱贫家庭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人；城乡居民最低生活保障家庭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人；特困人员（孤儿）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现将有关材料（含求职创业补贴汇总表excel电子版）整理报送你局，请予审核拨付。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联系人：      ，联系电话： </w:t>
      </w:r>
    </w:p>
    <w:p>
      <w:pPr>
        <w:adjustRightInd w:val="0"/>
        <w:snapToGrid w:val="0"/>
        <w:spacing w:line="540" w:lineRule="exact"/>
        <w:ind w:firstLine="5440" w:firstLineChars="17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学校名称（盖章）</w:t>
      </w:r>
    </w:p>
    <w:p>
      <w:pPr>
        <w:adjustRightInd w:val="0"/>
        <w:snapToGrid w:val="0"/>
        <w:spacing w:line="540" w:lineRule="exact"/>
        <w:ind w:firstLine="5760" w:firstLineChars="18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   月   日</w:t>
      </w:r>
    </w:p>
    <w:p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TdkYzE3YzcyYmM1Zjk0MDU4MWRlNTc0ODhiYzcifQ=="/>
  </w:docVars>
  <w:rsids>
    <w:rsidRoot w:val="7A5113A2"/>
    <w:rsid w:val="018B436C"/>
    <w:rsid w:val="0F8A0CA2"/>
    <w:rsid w:val="0FC007DC"/>
    <w:rsid w:val="1F7364E6"/>
    <w:rsid w:val="7A5113A2"/>
    <w:rsid w:val="EBC9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城中区</Company>
  <Pages>1</Pages>
  <Words>539</Words>
  <Characters>543</Characters>
  <Lines>0</Lines>
  <Paragraphs>0</Paragraphs>
  <TotalTime>4</TotalTime>
  <ScaleCrop>false</ScaleCrop>
  <LinksUpToDate>false</LinksUpToDate>
  <CharactersWithSpaces>558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2021-09-10T16:02:00Z</dcterms:created>
  <dc:creator>Administrator</dc:creator>
  <cp:lastModifiedBy>唐娟红</cp:lastModifiedBy>
  <dcterms:modified xsi:type="dcterms:W3CDTF">2022-10-09T10:56:29Z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1128F39F899841BC8E29825018858E88</vt:lpwstr>
  </property>
</Properties>
</file>