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5319">
      <w:pPr>
        <w:spacing w:before="177" w:line="237" w:lineRule="auto"/>
        <w:jc w:val="left"/>
        <w:outlineLvl w:val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附件：</w:t>
      </w:r>
    </w:p>
    <w:p w14:paraId="053BC0D7">
      <w:pPr>
        <w:spacing w:before="177" w:line="237" w:lineRule="auto"/>
        <w:ind w:left="2484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柳州市军人军属</w:t>
      </w:r>
      <w:r>
        <w:rPr>
          <w:rFonts w:ascii="方正小标宋简体" w:hAnsi="方正小标宋简体" w:eastAsia="方正小标宋简体" w:cs="方正小标宋简体"/>
          <w:spacing w:val="-31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、退役军人和其他优抚对象优待目录清单（第三批）</w:t>
      </w:r>
    </w:p>
    <w:bookmarkEnd w:id="0"/>
    <w:p w14:paraId="2E19E60E">
      <w:pPr>
        <w:spacing w:before="192" w:line="238" w:lineRule="auto"/>
        <w:ind w:firstLine="532" w:firstLineChars="200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spacing w:val="3"/>
          <w:sz w:val="26"/>
          <w:szCs w:val="26"/>
        </w:rPr>
        <w:t>制表单位：</w:t>
      </w:r>
      <w:r>
        <w:rPr>
          <w:rFonts w:ascii="宋体" w:hAnsi="宋体" w:eastAsia="宋体" w:cs="宋体"/>
          <w:spacing w:val="3"/>
          <w:sz w:val="26"/>
          <w:szCs w:val="26"/>
        </w:rPr>
        <w:t xml:space="preserve">柳州市退役军人事务局                                  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                    202</w:t>
      </w:r>
      <w:r>
        <w:rPr>
          <w:rFonts w:hint="eastAsia" w:ascii="宋体" w:hAnsi="宋体" w:cs="宋体"/>
          <w:spacing w:val="2"/>
          <w:sz w:val="26"/>
          <w:szCs w:val="26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2"/>
          <w:sz w:val="26"/>
          <w:szCs w:val="2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2"/>
          <w:sz w:val="26"/>
          <w:szCs w:val="26"/>
          <w:lang w:val="en-US" w:eastAsia="zh-CN"/>
        </w:rPr>
        <w:t>11</w:t>
      </w:r>
      <w:r>
        <w:rPr>
          <w:rFonts w:ascii="方正小标宋简体" w:hAnsi="方正小标宋简体" w:eastAsia="方正小标宋简体" w:cs="方正小标宋简体"/>
          <w:spacing w:val="2"/>
          <w:sz w:val="26"/>
          <w:szCs w:val="26"/>
        </w:rPr>
        <w:t>月</w:t>
      </w:r>
      <w:r>
        <w:rPr>
          <w:rFonts w:hint="eastAsia" w:ascii="宋体" w:hAnsi="宋体" w:cs="宋体"/>
          <w:spacing w:val="2"/>
          <w:sz w:val="26"/>
          <w:szCs w:val="26"/>
          <w:lang w:val="en-US" w:eastAsia="zh-CN"/>
        </w:rPr>
        <w:t>15</w:t>
      </w:r>
      <w:r>
        <w:rPr>
          <w:rFonts w:ascii="方正小标宋简体" w:hAnsi="方正小标宋简体" w:eastAsia="方正小标宋简体" w:cs="方正小标宋简体"/>
          <w:spacing w:val="2"/>
          <w:sz w:val="26"/>
          <w:szCs w:val="26"/>
        </w:rPr>
        <w:t>日</w:t>
      </w:r>
    </w:p>
    <w:p w14:paraId="1D69B766">
      <w:pPr>
        <w:spacing w:line="33" w:lineRule="exact"/>
      </w:pPr>
    </w:p>
    <w:tbl>
      <w:tblPr>
        <w:tblStyle w:val="5"/>
        <w:tblW w:w="148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456"/>
        <w:gridCol w:w="3722"/>
        <w:gridCol w:w="6984"/>
        <w:gridCol w:w="2051"/>
      </w:tblGrid>
      <w:tr w14:paraId="1CB7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35" w:type="dxa"/>
            <w:noWrap w:val="0"/>
            <w:vAlign w:val="top"/>
          </w:tcPr>
          <w:p w14:paraId="3C373D34">
            <w:pPr>
              <w:spacing w:before="228" w:line="22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序号</w:t>
            </w:r>
          </w:p>
        </w:tc>
        <w:tc>
          <w:tcPr>
            <w:tcW w:w="1456" w:type="dxa"/>
            <w:noWrap w:val="0"/>
            <w:vAlign w:val="top"/>
          </w:tcPr>
          <w:p w14:paraId="56806C10">
            <w:pPr>
              <w:spacing w:before="228" w:line="227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类别</w:t>
            </w:r>
          </w:p>
        </w:tc>
        <w:tc>
          <w:tcPr>
            <w:tcW w:w="3722" w:type="dxa"/>
            <w:noWrap w:val="0"/>
            <w:vAlign w:val="top"/>
          </w:tcPr>
          <w:p w14:paraId="5EB3C382">
            <w:pPr>
              <w:spacing w:before="228" w:line="227" w:lineRule="auto"/>
              <w:ind w:left="1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6984" w:type="dxa"/>
            <w:noWrap w:val="0"/>
            <w:vAlign w:val="top"/>
          </w:tcPr>
          <w:p w14:paraId="0F91E655">
            <w:pPr>
              <w:spacing w:before="228" w:line="227" w:lineRule="auto"/>
              <w:ind w:left="30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2"/>
                <w:szCs w:val="22"/>
              </w:rPr>
              <w:t>优待内容</w:t>
            </w:r>
          </w:p>
        </w:tc>
        <w:tc>
          <w:tcPr>
            <w:tcW w:w="2051" w:type="dxa"/>
            <w:noWrap w:val="0"/>
            <w:vAlign w:val="top"/>
          </w:tcPr>
          <w:p w14:paraId="45C93E52">
            <w:pPr>
              <w:spacing w:before="228" w:line="22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2"/>
                <w:szCs w:val="22"/>
              </w:rPr>
              <w:t>优待对象</w:t>
            </w:r>
          </w:p>
        </w:tc>
      </w:tr>
      <w:tr w14:paraId="5922A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35" w:type="dxa"/>
            <w:noWrap w:val="0"/>
            <w:vAlign w:val="top"/>
          </w:tcPr>
          <w:p w14:paraId="74DFB13D">
            <w:pPr>
              <w:spacing w:line="341" w:lineRule="auto"/>
              <w:rPr>
                <w:rFonts w:ascii="Arial"/>
                <w:sz w:val="21"/>
              </w:rPr>
            </w:pPr>
          </w:p>
          <w:p w14:paraId="70DF0C4C">
            <w:pPr>
              <w:spacing w:before="71" w:line="189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1</w:t>
            </w:r>
          </w:p>
        </w:tc>
        <w:tc>
          <w:tcPr>
            <w:tcW w:w="145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ABFB972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40A248A"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0C35463">
            <w:pPr>
              <w:pStyle w:val="6"/>
              <w:spacing w:before="73" w:line="211" w:lineRule="auto"/>
              <w:ind w:left="133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1"/>
                <w:szCs w:val="21"/>
              </w:rPr>
              <w:t>文旅类</w:t>
            </w:r>
          </w:p>
        </w:tc>
        <w:tc>
          <w:tcPr>
            <w:tcW w:w="3722" w:type="dxa"/>
            <w:noWrap w:val="0"/>
            <w:vAlign w:val="center"/>
          </w:tcPr>
          <w:p w14:paraId="6C68177F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融水苗族自治县元笙</w:t>
            </w:r>
          </w:p>
          <w:p w14:paraId="2ED0661B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旅游发展有限公司</w:t>
            </w:r>
          </w:p>
        </w:tc>
        <w:tc>
          <w:tcPr>
            <w:tcW w:w="6984" w:type="dxa"/>
            <w:noWrap w:val="0"/>
            <w:vAlign w:val="top"/>
          </w:tcPr>
          <w:p w14:paraId="60701B86"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D64C54">
            <w:pPr>
              <w:pStyle w:val="6"/>
              <w:spacing w:before="71" w:line="222" w:lineRule="auto"/>
              <w:ind w:left="5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融水苗族自治县龙女沟景区首道门免费优待。</w:t>
            </w:r>
          </w:p>
        </w:tc>
        <w:tc>
          <w:tcPr>
            <w:tcW w:w="2051" w:type="dxa"/>
            <w:noWrap w:val="0"/>
            <w:vAlign w:val="top"/>
          </w:tcPr>
          <w:p w14:paraId="57C4702C">
            <w:pPr>
              <w:pStyle w:val="6"/>
              <w:spacing w:before="242" w:line="228" w:lineRule="auto"/>
              <w:ind w:left="54" w:right="3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现役军人</w:t>
            </w:r>
            <w:r>
              <w:rPr>
                <w:rFonts w:hint="eastAsia" w:ascii="仿宋_GB2312" w:hAnsi="仿宋_GB2312" w:eastAsia="仿宋_GB2312" w:cs="仿宋_GB2312"/>
                <w:spacing w:val="-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、优待证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持证人</w:t>
            </w:r>
          </w:p>
        </w:tc>
      </w:tr>
      <w:tr w14:paraId="381D7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35" w:type="dxa"/>
            <w:noWrap w:val="0"/>
            <w:vAlign w:val="top"/>
          </w:tcPr>
          <w:p w14:paraId="552B77C7">
            <w:pPr>
              <w:spacing w:line="319" w:lineRule="auto"/>
              <w:rPr>
                <w:rFonts w:ascii="Arial"/>
                <w:sz w:val="21"/>
              </w:rPr>
            </w:pPr>
          </w:p>
          <w:p w14:paraId="475342D7">
            <w:pPr>
              <w:spacing w:before="71" w:line="189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1559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722" w:type="dxa"/>
            <w:noWrap w:val="0"/>
            <w:vAlign w:val="center"/>
          </w:tcPr>
          <w:p w14:paraId="519F73DB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广西旅发三江通达旅游</w:t>
            </w:r>
          </w:p>
          <w:p w14:paraId="00682319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投资发展有限公司</w:t>
            </w:r>
          </w:p>
        </w:tc>
        <w:tc>
          <w:tcPr>
            <w:tcW w:w="6984" w:type="dxa"/>
            <w:noWrap w:val="0"/>
            <w:vAlign w:val="top"/>
          </w:tcPr>
          <w:p w14:paraId="6CCB0F5C">
            <w:pPr>
              <w:spacing w:line="28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A72C4E3">
            <w:pPr>
              <w:pStyle w:val="6"/>
              <w:spacing w:before="71" w:line="222" w:lineRule="auto"/>
              <w:ind w:left="5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三江侗族自治县程阳八寨景区首道门免费优待。</w:t>
            </w:r>
          </w:p>
        </w:tc>
        <w:tc>
          <w:tcPr>
            <w:tcW w:w="2051" w:type="dxa"/>
            <w:noWrap w:val="0"/>
            <w:vAlign w:val="top"/>
          </w:tcPr>
          <w:p w14:paraId="66DA9D86">
            <w:pPr>
              <w:pStyle w:val="6"/>
              <w:spacing w:before="219" w:line="228" w:lineRule="auto"/>
              <w:ind w:left="54" w:right="3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现役军人</w:t>
            </w:r>
            <w:r>
              <w:rPr>
                <w:rFonts w:hint="eastAsia" w:ascii="仿宋_GB2312" w:hAnsi="仿宋_GB2312" w:eastAsia="仿宋_GB2312" w:cs="仿宋_GB2312"/>
                <w:spacing w:val="-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、优待证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持证人</w:t>
            </w:r>
          </w:p>
        </w:tc>
      </w:tr>
      <w:tr w14:paraId="32FD8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35" w:type="dxa"/>
            <w:noWrap w:val="0"/>
            <w:vAlign w:val="top"/>
          </w:tcPr>
          <w:p w14:paraId="098D6F80">
            <w:pPr>
              <w:spacing w:line="280" w:lineRule="auto"/>
              <w:rPr>
                <w:rFonts w:ascii="Arial"/>
                <w:sz w:val="21"/>
              </w:rPr>
            </w:pPr>
          </w:p>
          <w:p w14:paraId="2FC41C38">
            <w:pPr>
              <w:spacing w:before="72" w:line="189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2C2E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722" w:type="dxa"/>
            <w:noWrap w:val="0"/>
            <w:vAlign w:val="center"/>
          </w:tcPr>
          <w:p w14:paraId="64642206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三江县仙人山旅游投资</w:t>
            </w:r>
          </w:p>
          <w:p w14:paraId="0FD40626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发展有限公司</w:t>
            </w:r>
          </w:p>
        </w:tc>
        <w:tc>
          <w:tcPr>
            <w:tcW w:w="6984" w:type="dxa"/>
            <w:noWrap w:val="0"/>
            <w:vAlign w:val="top"/>
          </w:tcPr>
          <w:p w14:paraId="21F8CED9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47D025">
            <w:pPr>
              <w:pStyle w:val="6"/>
              <w:spacing w:before="72" w:line="222" w:lineRule="auto"/>
              <w:ind w:left="5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三江侗族自治县布央仙人山景区首道门免费优待。</w:t>
            </w:r>
          </w:p>
        </w:tc>
        <w:tc>
          <w:tcPr>
            <w:tcW w:w="2051" w:type="dxa"/>
            <w:noWrap w:val="0"/>
            <w:vAlign w:val="top"/>
          </w:tcPr>
          <w:p w14:paraId="40D97B47">
            <w:pPr>
              <w:pStyle w:val="6"/>
              <w:spacing w:before="180" w:line="228" w:lineRule="auto"/>
              <w:ind w:left="54" w:right="3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现役军人</w:t>
            </w:r>
            <w:r>
              <w:rPr>
                <w:rFonts w:hint="eastAsia" w:ascii="仿宋_GB2312" w:hAnsi="仿宋_GB2312" w:eastAsia="仿宋_GB2312" w:cs="仿宋_GB2312"/>
                <w:spacing w:val="-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、优待证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持证人</w:t>
            </w:r>
          </w:p>
        </w:tc>
      </w:tr>
      <w:tr w14:paraId="2F26A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35" w:type="dxa"/>
            <w:noWrap w:val="0"/>
            <w:vAlign w:val="top"/>
          </w:tcPr>
          <w:p w14:paraId="7EF1838E">
            <w:pPr>
              <w:spacing w:before="279" w:line="189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</w:t>
            </w:r>
          </w:p>
        </w:tc>
        <w:tc>
          <w:tcPr>
            <w:tcW w:w="145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7859C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722" w:type="dxa"/>
            <w:noWrap w:val="0"/>
            <w:vAlign w:val="center"/>
          </w:tcPr>
          <w:p w14:paraId="7D6B565E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鹿寨县祥鹿商务服务</w:t>
            </w:r>
          </w:p>
          <w:p w14:paraId="7E392BD7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有限责任公司</w:t>
            </w:r>
          </w:p>
        </w:tc>
        <w:tc>
          <w:tcPr>
            <w:tcW w:w="6984" w:type="dxa"/>
            <w:noWrap w:val="0"/>
            <w:vAlign w:val="top"/>
          </w:tcPr>
          <w:p w14:paraId="43823862">
            <w:pPr>
              <w:pStyle w:val="6"/>
              <w:spacing w:before="243" w:line="222" w:lineRule="auto"/>
              <w:ind w:left="5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鹿寨香桥岩国家地质公园景区首道门免费优待。</w:t>
            </w:r>
          </w:p>
        </w:tc>
        <w:tc>
          <w:tcPr>
            <w:tcW w:w="2051" w:type="dxa"/>
            <w:noWrap w:val="0"/>
            <w:vAlign w:val="top"/>
          </w:tcPr>
          <w:p w14:paraId="62D8F8A1">
            <w:pPr>
              <w:pStyle w:val="6"/>
              <w:spacing w:before="106" w:line="227" w:lineRule="auto"/>
              <w:ind w:left="54" w:right="3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现役军人</w:t>
            </w:r>
            <w:r>
              <w:rPr>
                <w:rFonts w:hint="eastAsia" w:ascii="仿宋_GB2312" w:hAnsi="仿宋_GB2312" w:eastAsia="仿宋_GB2312" w:cs="仿宋_GB2312"/>
                <w:spacing w:val="-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、优待证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持证人</w:t>
            </w:r>
          </w:p>
        </w:tc>
      </w:tr>
      <w:tr w14:paraId="1C7BD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35" w:type="dxa"/>
            <w:vMerge w:val="restart"/>
            <w:tcBorders>
              <w:bottom w:val="nil"/>
            </w:tcBorders>
            <w:noWrap w:val="0"/>
            <w:vAlign w:val="top"/>
          </w:tcPr>
          <w:p w14:paraId="05CEA175">
            <w:pPr>
              <w:spacing w:line="286" w:lineRule="auto"/>
              <w:rPr>
                <w:rFonts w:ascii="Arial"/>
                <w:sz w:val="21"/>
              </w:rPr>
            </w:pPr>
          </w:p>
          <w:p w14:paraId="42B4F1E4">
            <w:pPr>
              <w:spacing w:line="286" w:lineRule="auto"/>
              <w:rPr>
                <w:rFonts w:ascii="Arial"/>
                <w:sz w:val="21"/>
              </w:rPr>
            </w:pPr>
          </w:p>
          <w:p w14:paraId="16D4B366">
            <w:pPr>
              <w:spacing w:line="287" w:lineRule="auto"/>
              <w:rPr>
                <w:rFonts w:ascii="Arial"/>
                <w:sz w:val="21"/>
              </w:rPr>
            </w:pPr>
          </w:p>
          <w:p w14:paraId="66BDB24F">
            <w:pPr>
              <w:spacing w:before="71" w:line="187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5</w:t>
            </w:r>
          </w:p>
        </w:tc>
        <w:tc>
          <w:tcPr>
            <w:tcW w:w="145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29F38EA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FE5AC3A"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D6137BF">
            <w:pPr>
              <w:pStyle w:val="6"/>
              <w:spacing w:before="73" w:line="205" w:lineRule="auto"/>
              <w:ind w:left="6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1"/>
                <w:szCs w:val="21"/>
              </w:rPr>
              <w:t>交通类</w:t>
            </w:r>
          </w:p>
        </w:tc>
        <w:tc>
          <w:tcPr>
            <w:tcW w:w="3722" w:type="dxa"/>
            <w:noWrap w:val="0"/>
            <w:vAlign w:val="top"/>
          </w:tcPr>
          <w:p w14:paraId="217556D1">
            <w:pPr>
              <w:spacing w:line="42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86704A">
            <w:pPr>
              <w:pStyle w:val="6"/>
              <w:spacing w:before="72" w:line="222" w:lineRule="auto"/>
              <w:ind w:left="93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柳州恒达巴士公司</w:t>
            </w:r>
          </w:p>
        </w:tc>
        <w:tc>
          <w:tcPr>
            <w:tcW w:w="6984" w:type="dxa"/>
            <w:noWrap w:val="0"/>
            <w:vAlign w:val="top"/>
          </w:tcPr>
          <w:p w14:paraId="79048236">
            <w:pPr>
              <w:spacing w:line="28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1397CD7">
            <w:pPr>
              <w:pStyle w:val="6"/>
              <w:spacing w:before="72" w:line="227" w:lineRule="auto"/>
              <w:ind w:left="53" w:right="25" w:firstLine="47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免费乘坐柳州恒达巴士公司所属的所有公交线路（</w:t>
            </w:r>
            <w:r>
              <w:rPr>
                <w:rFonts w:hint="eastAsia" w:ascii="仿宋_GB2312" w:hAnsi="仿宋_GB2312" w:eastAsia="仿宋_GB2312" w:cs="仿宋_GB2312"/>
                <w:spacing w:val="-6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>专线车、定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制公交、智享公交除外）</w:t>
            </w:r>
          </w:p>
        </w:tc>
        <w:tc>
          <w:tcPr>
            <w:tcW w:w="2051" w:type="dxa"/>
            <w:noWrap w:val="0"/>
            <w:vAlign w:val="top"/>
          </w:tcPr>
          <w:p w14:paraId="07C7CAEE"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BDB6CCB">
            <w:pPr>
              <w:pStyle w:val="6"/>
              <w:spacing w:before="71" w:line="227" w:lineRule="auto"/>
              <w:ind w:left="54" w:right="3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现役军人</w:t>
            </w:r>
            <w:r>
              <w:rPr>
                <w:rFonts w:hint="eastAsia" w:ascii="仿宋_GB2312" w:hAnsi="仿宋_GB2312" w:eastAsia="仿宋_GB2312" w:cs="仿宋_GB2312"/>
                <w:spacing w:val="-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、优待证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持证人</w:t>
            </w:r>
          </w:p>
        </w:tc>
      </w:tr>
      <w:tr w14:paraId="424CF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35" w:type="dxa"/>
            <w:vMerge w:val="continue"/>
            <w:tcBorders>
              <w:top w:val="nil"/>
            </w:tcBorders>
            <w:noWrap w:val="0"/>
            <w:vAlign w:val="top"/>
          </w:tcPr>
          <w:p w14:paraId="4F35CF5D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F9007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722" w:type="dxa"/>
            <w:noWrap w:val="0"/>
            <w:vAlign w:val="top"/>
          </w:tcPr>
          <w:p w14:paraId="204613DF">
            <w:pPr>
              <w:pStyle w:val="6"/>
              <w:spacing w:before="304" w:line="222" w:lineRule="auto"/>
              <w:ind w:left="5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柳州市柳航游船有限公司</w:t>
            </w:r>
          </w:p>
        </w:tc>
        <w:tc>
          <w:tcPr>
            <w:tcW w:w="6984" w:type="dxa"/>
            <w:noWrap w:val="0"/>
            <w:vAlign w:val="top"/>
          </w:tcPr>
          <w:p w14:paraId="38265A6B">
            <w:pPr>
              <w:pStyle w:val="6"/>
              <w:spacing w:before="303" w:line="222" w:lineRule="auto"/>
              <w:ind w:left="27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提供5折优惠乘坐本公司所经营的观光船游览百里柳江景区。</w:t>
            </w:r>
          </w:p>
        </w:tc>
        <w:tc>
          <w:tcPr>
            <w:tcW w:w="2051" w:type="dxa"/>
            <w:noWrap w:val="0"/>
            <w:vAlign w:val="top"/>
          </w:tcPr>
          <w:p w14:paraId="44C38371">
            <w:pPr>
              <w:pStyle w:val="6"/>
              <w:spacing w:before="303" w:line="222" w:lineRule="auto"/>
              <w:ind w:left="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优待证持证人</w:t>
            </w:r>
          </w:p>
        </w:tc>
      </w:tr>
    </w:tbl>
    <w:p w14:paraId="1FB6D545">
      <w:pPr>
        <w:rPr>
          <w:rFonts w:ascii="Arial"/>
          <w:sz w:val="21"/>
        </w:rPr>
      </w:pPr>
    </w:p>
    <w:p w14:paraId="75AA6849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850" w:bottom="0" w:left="1128" w:header="0" w:footer="0" w:gutter="0"/>
          <w:cols w:space="720" w:num="1"/>
        </w:sectPr>
      </w:pPr>
    </w:p>
    <w:p w14:paraId="1053A24A">
      <w:pPr>
        <w:spacing w:before="177" w:line="237" w:lineRule="auto"/>
        <w:ind w:firstLine="1690" w:firstLineChars="500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柳州市军人军属</w:t>
      </w:r>
      <w:r>
        <w:rPr>
          <w:rFonts w:ascii="方正小标宋简体" w:hAnsi="方正小标宋简体" w:eastAsia="方正小标宋简体" w:cs="方正小标宋简体"/>
          <w:spacing w:val="-31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、退役军人和其他优抚对象优待目录清单（第三批）</w:t>
      </w:r>
    </w:p>
    <w:p w14:paraId="66200E70">
      <w:pPr>
        <w:spacing w:before="192" w:line="238" w:lineRule="auto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spacing w:val="3"/>
          <w:sz w:val="26"/>
          <w:szCs w:val="26"/>
        </w:rPr>
        <w:t>制表单位：</w:t>
      </w:r>
      <w:r>
        <w:rPr>
          <w:rFonts w:ascii="宋体" w:hAnsi="宋体" w:eastAsia="宋体" w:cs="宋体"/>
          <w:spacing w:val="3"/>
          <w:sz w:val="26"/>
          <w:szCs w:val="26"/>
        </w:rPr>
        <w:t xml:space="preserve">柳州市退役军人事务局                                        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          202</w:t>
      </w:r>
      <w:r>
        <w:rPr>
          <w:rFonts w:hint="eastAsia" w:ascii="宋体" w:hAnsi="宋体" w:cs="宋体"/>
          <w:spacing w:val="2"/>
          <w:sz w:val="26"/>
          <w:szCs w:val="26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2"/>
          <w:sz w:val="26"/>
          <w:szCs w:val="26"/>
        </w:rPr>
        <w:t>年</w:t>
      </w:r>
      <w:r>
        <w:rPr>
          <w:rFonts w:hint="eastAsia" w:ascii="宋体" w:hAnsi="宋体" w:cs="宋体"/>
          <w:spacing w:val="2"/>
          <w:sz w:val="26"/>
          <w:szCs w:val="26"/>
          <w:lang w:val="en-US" w:eastAsia="zh-CN"/>
        </w:rPr>
        <w:t>11</w:t>
      </w:r>
      <w:r>
        <w:rPr>
          <w:rFonts w:ascii="方正小标宋简体" w:hAnsi="方正小标宋简体" w:eastAsia="方正小标宋简体" w:cs="方正小标宋简体"/>
          <w:spacing w:val="2"/>
          <w:sz w:val="26"/>
          <w:szCs w:val="26"/>
        </w:rPr>
        <w:t>月</w:t>
      </w:r>
      <w:r>
        <w:rPr>
          <w:rFonts w:hint="eastAsia" w:ascii="宋体" w:hAnsi="宋体" w:cs="宋体"/>
          <w:spacing w:val="2"/>
          <w:sz w:val="26"/>
          <w:szCs w:val="26"/>
          <w:lang w:val="en-US" w:eastAsia="zh-CN"/>
        </w:rPr>
        <w:t>15</w:t>
      </w:r>
      <w:r>
        <w:rPr>
          <w:rFonts w:ascii="方正小标宋简体" w:hAnsi="方正小标宋简体" w:eastAsia="方正小标宋简体" w:cs="方正小标宋简体"/>
          <w:spacing w:val="2"/>
          <w:sz w:val="26"/>
          <w:szCs w:val="26"/>
        </w:rPr>
        <w:t>日</w:t>
      </w:r>
    </w:p>
    <w:p w14:paraId="78EDBC60">
      <w:pPr>
        <w:spacing w:line="33" w:lineRule="exact"/>
      </w:pPr>
    </w:p>
    <w:tbl>
      <w:tblPr>
        <w:tblStyle w:val="5"/>
        <w:tblW w:w="14837" w:type="dxa"/>
        <w:tblInd w:w="-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431"/>
        <w:gridCol w:w="3710"/>
        <w:gridCol w:w="6968"/>
        <w:gridCol w:w="2059"/>
      </w:tblGrid>
      <w:tr w14:paraId="3147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69" w:type="dxa"/>
            <w:noWrap w:val="0"/>
            <w:vAlign w:val="center"/>
          </w:tcPr>
          <w:p w14:paraId="293CBF3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15DB967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3710" w:type="dxa"/>
            <w:noWrap w:val="0"/>
            <w:vAlign w:val="center"/>
          </w:tcPr>
          <w:p w14:paraId="43166FC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主管部门</w:t>
            </w:r>
          </w:p>
        </w:tc>
        <w:tc>
          <w:tcPr>
            <w:tcW w:w="6968" w:type="dxa"/>
            <w:noWrap w:val="0"/>
            <w:vAlign w:val="center"/>
          </w:tcPr>
          <w:p w14:paraId="2913873C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优待内容</w:t>
            </w:r>
          </w:p>
        </w:tc>
        <w:tc>
          <w:tcPr>
            <w:tcW w:w="2059" w:type="dxa"/>
            <w:noWrap w:val="0"/>
            <w:vAlign w:val="center"/>
          </w:tcPr>
          <w:p w14:paraId="4EED075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优待对象</w:t>
            </w:r>
          </w:p>
        </w:tc>
      </w:tr>
      <w:tr w14:paraId="025A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1" w:hRule="atLeast"/>
        </w:trPr>
        <w:tc>
          <w:tcPr>
            <w:tcW w:w="669" w:type="dxa"/>
            <w:noWrap w:val="0"/>
            <w:vAlign w:val="top"/>
          </w:tcPr>
          <w:p w14:paraId="5602D2AD">
            <w:pPr>
              <w:spacing w:line="248" w:lineRule="auto"/>
              <w:rPr>
                <w:rFonts w:ascii="Arial"/>
                <w:sz w:val="21"/>
              </w:rPr>
            </w:pPr>
          </w:p>
          <w:p w14:paraId="351757CB">
            <w:pPr>
              <w:spacing w:line="248" w:lineRule="auto"/>
              <w:rPr>
                <w:rFonts w:ascii="Arial"/>
                <w:sz w:val="21"/>
              </w:rPr>
            </w:pPr>
          </w:p>
          <w:p w14:paraId="7EEF1714">
            <w:pPr>
              <w:spacing w:line="248" w:lineRule="auto"/>
              <w:rPr>
                <w:rFonts w:ascii="Arial"/>
                <w:sz w:val="21"/>
              </w:rPr>
            </w:pPr>
          </w:p>
          <w:p w14:paraId="788C68B3">
            <w:pPr>
              <w:spacing w:line="248" w:lineRule="auto"/>
              <w:rPr>
                <w:rFonts w:ascii="Arial"/>
                <w:sz w:val="21"/>
              </w:rPr>
            </w:pPr>
          </w:p>
          <w:p w14:paraId="2591855C">
            <w:pPr>
              <w:spacing w:line="248" w:lineRule="auto"/>
              <w:rPr>
                <w:rFonts w:ascii="Arial"/>
                <w:sz w:val="21"/>
              </w:rPr>
            </w:pPr>
          </w:p>
          <w:p w14:paraId="7C958DBC">
            <w:pPr>
              <w:spacing w:line="248" w:lineRule="auto"/>
              <w:rPr>
                <w:rFonts w:ascii="Arial"/>
                <w:sz w:val="21"/>
              </w:rPr>
            </w:pPr>
          </w:p>
          <w:p w14:paraId="7D577C0C">
            <w:pPr>
              <w:spacing w:before="71" w:line="189" w:lineRule="auto"/>
              <w:ind w:firstLine="215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6</w:t>
            </w:r>
          </w:p>
        </w:tc>
        <w:tc>
          <w:tcPr>
            <w:tcW w:w="1431" w:type="dxa"/>
            <w:noWrap w:val="0"/>
            <w:textDirection w:val="tbRlV"/>
            <w:vAlign w:val="center"/>
          </w:tcPr>
          <w:p w14:paraId="075DE204">
            <w:pPr>
              <w:bidi w:val="0"/>
              <w:jc w:val="center"/>
            </w:pPr>
          </w:p>
          <w:p w14:paraId="4725204C">
            <w:pPr>
              <w:bidi w:val="0"/>
              <w:ind w:firstLine="1808" w:firstLineChars="800"/>
              <w:jc w:val="both"/>
            </w:pPr>
            <w:r>
              <w:rPr>
                <w:rFonts w:hint="eastAsia" w:ascii="仿宋_GB2312" w:hAnsi="仿宋_GB2312" w:eastAsia="仿宋_GB2312" w:cs="仿宋_GB2312"/>
                <w:spacing w:val="8"/>
                <w:lang w:val="en-US" w:eastAsia="en-US"/>
              </w:rPr>
              <w:t>通信类</w:t>
            </w:r>
          </w:p>
        </w:tc>
        <w:tc>
          <w:tcPr>
            <w:tcW w:w="3710" w:type="dxa"/>
            <w:noWrap w:val="0"/>
            <w:vAlign w:val="top"/>
          </w:tcPr>
          <w:p w14:paraId="515C64B8">
            <w:pPr>
              <w:spacing w:line="257" w:lineRule="auto"/>
              <w:rPr>
                <w:rFonts w:ascii="Arial"/>
                <w:sz w:val="21"/>
              </w:rPr>
            </w:pPr>
          </w:p>
          <w:p w14:paraId="4087ED85">
            <w:pPr>
              <w:spacing w:line="257" w:lineRule="auto"/>
              <w:rPr>
                <w:rFonts w:ascii="Arial"/>
                <w:sz w:val="21"/>
              </w:rPr>
            </w:pPr>
          </w:p>
          <w:p w14:paraId="11A60BB9">
            <w:pPr>
              <w:spacing w:line="257" w:lineRule="auto"/>
              <w:rPr>
                <w:rFonts w:ascii="Arial"/>
                <w:sz w:val="21"/>
              </w:rPr>
            </w:pPr>
          </w:p>
          <w:p w14:paraId="71541469">
            <w:pPr>
              <w:spacing w:line="258" w:lineRule="auto"/>
              <w:rPr>
                <w:rFonts w:ascii="Arial"/>
                <w:sz w:val="21"/>
              </w:rPr>
            </w:pPr>
          </w:p>
          <w:p w14:paraId="1798B3FC">
            <w:pPr>
              <w:spacing w:line="258" w:lineRule="auto"/>
              <w:rPr>
                <w:rFonts w:ascii="Arial"/>
                <w:sz w:val="21"/>
              </w:rPr>
            </w:pPr>
          </w:p>
          <w:p w14:paraId="137FC473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中国电信股份有限公司</w:t>
            </w:r>
          </w:p>
          <w:p w14:paraId="7056278B">
            <w:pPr>
              <w:bidi w:val="0"/>
              <w:jc w:val="center"/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柳州分公司</w:t>
            </w:r>
          </w:p>
        </w:tc>
        <w:tc>
          <w:tcPr>
            <w:tcW w:w="6968" w:type="dxa"/>
            <w:noWrap w:val="0"/>
            <w:vAlign w:val="top"/>
          </w:tcPr>
          <w:p w14:paraId="44668278">
            <w:pPr>
              <w:pStyle w:val="6"/>
              <w:spacing w:before="72" w:line="221" w:lineRule="auto"/>
              <w:ind w:left="294"/>
            </w:pPr>
            <w:r>
              <w:rPr>
                <w:spacing w:val="6"/>
              </w:rPr>
              <w:t>1.拥军单卡套餐：</w:t>
            </w:r>
          </w:p>
          <w:p w14:paraId="33BA479B">
            <w:pPr>
              <w:pStyle w:val="6"/>
              <w:spacing w:before="14" w:line="227" w:lineRule="auto"/>
              <w:ind w:left="46" w:right="23" w:firstLine="247"/>
            </w:pPr>
            <w:r>
              <w:rPr>
                <w:spacing w:val="12"/>
              </w:rPr>
              <w:t>①30元/月：量子安全卡，含国内通话500分钟、流量130</w:t>
            </w:r>
            <w:r>
              <w:t>GB</w:t>
            </w:r>
            <w:r>
              <w:rPr>
                <w:spacing w:val="12"/>
              </w:rPr>
              <w:t>、免费</w:t>
            </w:r>
            <w:r>
              <w:t xml:space="preserve"> </w:t>
            </w:r>
            <w:r>
              <w:rPr>
                <w:spacing w:val="9"/>
              </w:rPr>
              <w:t>加入拥军量子密信集群网（</w:t>
            </w:r>
            <w:r>
              <w:rPr>
                <w:spacing w:val="-61"/>
              </w:rPr>
              <w:t xml:space="preserve"> </w:t>
            </w:r>
            <w:r>
              <w:rPr>
                <w:spacing w:val="9"/>
              </w:rPr>
              <w:t>网内互打不限分钟数</w:t>
            </w:r>
            <w:r>
              <w:rPr>
                <w:spacing w:val="2"/>
              </w:rPr>
              <w:t>）；</w:t>
            </w:r>
          </w:p>
          <w:p w14:paraId="6F73CE5E">
            <w:pPr>
              <w:pStyle w:val="6"/>
              <w:spacing w:before="13" w:line="227" w:lineRule="auto"/>
              <w:ind w:left="46" w:right="23" w:firstLine="247"/>
            </w:pPr>
            <w:r>
              <w:rPr>
                <w:spacing w:val="12"/>
              </w:rPr>
              <w:t>②51元/月：量子安全卡，含国内通话600分钟、流量140</w:t>
            </w:r>
            <w:r>
              <w:t>GB</w:t>
            </w:r>
            <w:r>
              <w:rPr>
                <w:spacing w:val="12"/>
              </w:rPr>
              <w:t>、免费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加入拥军量子密信集群网（</w:t>
            </w:r>
            <w:r>
              <w:rPr>
                <w:spacing w:val="-61"/>
              </w:rPr>
              <w:t xml:space="preserve"> </w:t>
            </w:r>
            <w:r>
              <w:rPr>
                <w:spacing w:val="9"/>
              </w:rPr>
              <w:t>网内互打不限分钟数</w:t>
            </w:r>
            <w:r>
              <w:rPr>
                <w:spacing w:val="2"/>
              </w:rPr>
              <w:t>）；</w:t>
            </w:r>
          </w:p>
          <w:p w14:paraId="21E6A0DC">
            <w:pPr>
              <w:pStyle w:val="6"/>
              <w:spacing w:before="289" w:line="222" w:lineRule="auto"/>
              <w:ind w:left="288"/>
            </w:pPr>
            <w:r>
              <w:rPr>
                <w:spacing w:val="8"/>
              </w:rPr>
              <w:t>2.拥军融合宽带套餐：</w:t>
            </w:r>
          </w:p>
          <w:p w14:paraId="730225B6">
            <w:pPr>
              <w:pStyle w:val="6"/>
              <w:spacing w:before="11" w:line="229" w:lineRule="auto"/>
              <w:ind w:left="61" w:right="23" w:firstLine="252"/>
            </w:pPr>
            <w:r>
              <w:rPr>
                <w:spacing w:val="11"/>
              </w:rPr>
              <w:t>①</w:t>
            </w:r>
            <w:r>
              <w:rPr>
                <w:spacing w:val="-65"/>
              </w:rPr>
              <w:t xml:space="preserve"> </w:t>
            </w:r>
            <w:r>
              <w:rPr>
                <w:spacing w:val="11"/>
              </w:rPr>
              <w:t>109元/月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：</w:t>
            </w:r>
            <w:r>
              <w:rPr>
                <w:spacing w:val="-62"/>
              </w:rPr>
              <w:t xml:space="preserve"> </w:t>
            </w:r>
            <w:r>
              <w:rPr>
                <w:spacing w:val="11"/>
              </w:rPr>
              <w:t>享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199元档位套餐</w:t>
            </w:r>
            <w:r>
              <w:rPr>
                <w:spacing w:val="-55"/>
              </w:rPr>
              <w:t xml:space="preserve"> </w:t>
            </w:r>
            <w:r>
              <w:rPr>
                <w:spacing w:val="11"/>
              </w:rPr>
              <w:t>，含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国</w:t>
            </w:r>
            <w:r>
              <w:rPr>
                <w:spacing w:val="-44"/>
              </w:rPr>
              <w:t xml:space="preserve"> </w:t>
            </w:r>
            <w:r>
              <w:rPr>
                <w:spacing w:val="11"/>
              </w:rPr>
              <w:t>内通话</w:t>
            </w:r>
            <w:r>
              <w:rPr>
                <w:spacing w:val="-63"/>
              </w:rPr>
              <w:t xml:space="preserve"> </w:t>
            </w:r>
            <w:r>
              <w:rPr>
                <w:spacing w:val="11"/>
              </w:rPr>
              <w:t>1000分钟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、流量</w:t>
            </w:r>
            <w:r>
              <w:t xml:space="preserve"> </w:t>
            </w:r>
            <w:r>
              <w:rPr>
                <w:spacing w:val="14"/>
              </w:rPr>
              <w:t>180</w:t>
            </w:r>
            <w:r>
              <w:t>GB</w:t>
            </w:r>
            <w:r>
              <w:rPr>
                <w:spacing w:val="14"/>
              </w:rPr>
              <w:t>、家庭千兆宽带、</w:t>
            </w:r>
            <w:r>
              <w:rPr>
                <w:spacing w:val="-52"/>
              </w:rPr>
              <w:t xml:space="preserve"> </w:t>
            </w:r>
            <w:r>
              <w:rPr>
                <w:spacing w:val="14"/>
              </w:rPr>
              <w:t>电视机顶盒、可办2张副卡（按10元/月/张</w:t>
            </w:r>
            <w:r>
              <w:t xml:space="preserve"> </w:t>
            </w:r>
            <w:r>
              <w:rPr>
                <w:spacing w:val="9"/>
              </w:rPr>
              <w:t>收取）、同址可新增第二条宽带300M（按29元/月收取）；</w:t>
            </w:r>
          </w:p>
          <w:p w14:paraId="4635CA78">
            <w:pPr>
              <w:pStyle w:val="6"/>
              <w:spacing w:before="14" w:line="229" w:lineRule="auto"/>
              <w:ind w:left="55" w:right="23" w:firstLine="256"/>
            </w:pPr>
            <w:r>
              <w:rPr>
                <w:spacing w:val="12"/>
              </w:rPr>
              <w:t>②</w:t>
            </w:r>
            <w:r>
              <w:rPr>
                <w:spacing w:val="-53"/>
              </w:rPr>
              <w:t xml:space="preserve"> </w:t>
            </w:r>
            <w:r>
              <w:rPr>
                <w:spacing w:val="12"/>
              </w:rPr>
              <w:t>129元/月</w:t>
            </w:r>
            <w:r>
              <w:rPr>
                <w:spacing w:val="-65"/>
              </w:rPr>
              <w:t xml:space="preserve"> </w:t>
            </w:r>
            <w:r>
              <w:rPr>
                <w:spacing w:val="12"/>
              </w:rPr>
              <w:t>：</w:t>
            </w:r>
            <w:r>
              <w:rPr>
                <w:spacing w:val="-61"/>
              </w:rPr>
              <w:t xml:space="preserve"> </w:t>
            </w:r>
            <w:r>
              <w:rPr>
                <w:spacing w:val="12"/>
              </w:rPr>
              <w:t>享239元档位套餐</w:t>
            </w:r>
            <w:r>
              <w:rPr>
                <w:spacing w:val="-55"/>
              </w:rPr>
              <w:t xml:space="preserve"> </w:t>
            </w:r>
            <w:r>
              <w:rPr>
                <w:spacing w:val="12"/>
              </w:rPr>
              <w:t>，含</w:t>
            </w:r>
            <w:r>
              <w:rPr>
                <w:spacing w:val="-58"/>
              </w:rPr>
              <w:t xml:space="preserve"> </w:t>
            </w:r>
            <w:r>
              <w:rPr>
                <w:spacing w:val="12"/>
              </w:rPr>
              <w:t>国</w:t>
            </w:r>
            <w:r>
              <w:rPr>
                <w:spacing w:val="-45"/>
              </w:rPr>
              <w:t xml:space="preserve"> </w:t>
            </w:r>
            <w:r>
              <w:rPr>
                <w:spacing w:val="12"/>
              </w:rPr>
              <w:t>内通话</w:t>
            </w:r>
            <w:r>
              <w:rPr>
                <w:spacing w:val="-62"/>
              </w:rPr>
              <w:t xml:space="preserve"> </w:t>
            </w:r>
            <w:r>
              <w:rPr>
                <w:spacing w:val="12"/>
              </w:rPr>
              <w:t>1000分钟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、流量</w:t>
            </w:r>
            <w:r>
              <w:t xml:space="preserve"> </w:t>
            </w:r>
            <w:r>
              <w:rPr>
                <w:spacing w:val="14"/>
              </w:rPr>
              <w:t>200</w:t>
            </w:r>
            <w:r>
              <w:t>GB</w:t>
            </w:r>
            <w:r>
              <w:rPr>
                <w:spacing w:val="14"/>
              </w:rPr>
              <w:t>、家庭千兆宽带、</w:t>
            </w:r>
            <w:r>
              <w:rPr>
                <w:spacing w:val="-46"/>
              </w:rPr>
              <w:t xml:space="preserve"> </w:t>
            </w:r>
            <w:r>
              <w:rPr>
                <w:spacing w:val="14"/>
              </w:rPr>
              <w:t>电视机顶盒、可办2张副卡（按10元/月/张</w:t>
            </w:r>
            <w:r>
              <w:t xml:space="preserve"> </w:t>
            </w:r>
            <w:r>
              <w:rPr>
                <w:spacing w:val="9"/>
              </w:rPr>
              <w:t>收取）、同址可新增第二条宽带300M（按29元/月收取）。</w:t>
            </w:r>
          </w:p>
        </w:tc>
        <w:tc>
          <w:tcPr>
            <w:tcW w:w="2059" w:type="dxa"/>
            <w:noWrap w:val="0"/>
            <w:vAlign w:val="top"/>
          </w:tcPr>
          <w:p w14:paraId="0A1FBE8A">
            <w:pPr>
              <w:spacing w:line="257" w:lineRule="auto"/>
              <w:rPr>
                <w:rFonts w:ascii="Arial"/>
                <w:sz w:val="21"/>
              </w:rPr>
            </w:pPr>
          </w:p>
          <w:p w14:paraId="312AA49C">
            <w:pPr>
              <w:spacing w:line="257" w:lineRule="auto"/>
              <w:rPr>
                <w:rFonts w:ascii="Arial"/>
                <w:sz w:val="21"/>
              </w:rPr>
            </w:pPr>
          </w:p>
          <w:p w14:paraId="05927798">
            <w:pPr>
              <w:spacing w:line="258" w:lineRule="auto"/>
              <w:rPr>
                <w:rFonts w:ascii="Arial"/>
                <w:sz w:val="21"/>
              </w:rPr>
            </w:pPr>
          </w:p>
          <w:p w14:paraId="431EC6B8">
            <w:pPr>
              <w:spacing w:line="258" w:lineRule="auto"/>
              <w:rPr>
                <w:rFonts w:ascii="Arial"/>
                <w:sz w:val="21"/>
              </w:rPr>
            </w:pPr>
          </w:p>
          <w:p w14:paraId="59C73215">
            <w:pPr>
              <w:spacing w:line="258" w:lineRule="auto"/>
              <w:rPr>
                <w:rFonts w:ascii="Arial"/>
                <w:sz w:val="21"/>
              </w:rPr>
            </w:pPr>
          </w:p>
          <w:p w14:paraId="6D14B574">
            <w:pPr>
              <w:pStyle w:val="6"/>
              <w:spacing w:before="72" w:line="227" w:lineRule="auto"/>
              <w:ind w:right="31"/>
            </w:pPr>
            <w:r>
              <w:rPr>
                <w:spacing w:val="17"/>
              </w:rPr>
              <w:t>现役军人</w:t>
            </w:r>
            <w:r>
              <w:rPr>
                <w:spacing w:val="-56"/>
              </w:rPr>
              <w:t xml:space="preserve"> </w:t>
            </w:r>
            <w:r>
              <w:rPr>
                <w:spacing w:val="17"/>
              </w:rPr>
              <w:t>、退役军</w:t>
            </w:r>
            <w:r>
              <w:t xml:space="preserve"> </w:t>
            </w:r>
            <w:r>
              <w:rPr>
                <w:spacing w:val="10"/>
              </w:rPr>
              <w:t>人、优待证持证人</w:t>
            </w:r>
          </w:p>
        </w:tc>
      </w:tr>
    </w:tbl>
    <w:p w14:paraId="07EA24B7">
      <w:pPr>
        <w:spacing w:before="117" w:line="228" w:lineRule="auto"/>
        <w:ind w:left="63" w:right="157" w:firstLine="348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FangSong_GB2312" w:hAnsi="FangSong_GB2312" w:eastAsia="FangSong_GB2312" w:cs="FangSong_GB2312"/>
          <w:b/>
          <w:bCs/>
          <w:spacing w:val="12"/>
          <w:sz w:val="22"/>
          <w:szCs w:val="22"/>
        </w:rPr>
        <w:t>备注：优待证承载的优待服务内容是开放的，各部门将根据实际情况不断完善优待服务内容及标准，具体优待内容以各部门适</w:t>
      </w:r>
      <w:r>
        <w:rPr>
          <w:rFonts w:ascii="FangSong_GB2312" w:hAnsi="FangSong_GB2312" w:eastAsia="FangSong_GB2312" w:cs="FangSong_GB2312"/>
          <w:b/>
          <w:bCs/>
          <w:spacing w:val="11"/>
          <w:sz w:val="22"/>
          <w:szCs w:val="22"/>
        </w:rPr>
        <w:t>时更新内容为</w:t>
      </w:r>
      <w:r>
        <w:rPr>
          <w:rFonts w:ascii="FangSong_GB2312" w:hAnsi="FangSong_GB2312" w:eastAsia="FangSong_GB2312" w:cs="FangSong_GB2312"/>
          <w:b/>
          <w:bCs/>
          <w:spacing w:val="-5"/>
          <w:sz w:val="22"/>
          <w:szCs w:val="22"/>
        </w:rPr>
        <w:t>准。</w:t>
      </w:r>
    </w:p>
    <w:p w14:paraId="1AD008C8">
      <w:pPr>
        <w:pStyle w:val="7"/>
        <w:rPr>
          <w:rFonts w:hint="eastAsia" w:ascii="黑体" w:hAnsi="黑体" w:eastAsia="黑体" w:cs="黑体"/>
          <w:lang w:val="en-US" w:eastAsia="zh-CN"/>
        </w:rPr>
      </w:pPr>
    </w:p>
    <w:p w14:paraId="60EDE2A0"/>
    <w:sectPr>
      <w:pgSz w:w="16838" w:h="11906" w:orient="landscape"/>
      <w:pgMar w:top="1587" w:right="2098" w:bottom="1417" w:left="1701" w:header="851" w:footer="116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11904"/>
    <w:rsid w:val="4B5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2024-11-21T03:04:00Z</dcterms:created>
  <dc:creator>给我留个位子划水水</dc:creator>
  <cp:lastModifiedBy>给我留个位子划水水</cp:lastModifiedBy>
  <dcterms:modified xsi:type="dcterms:W3CDTF">2024-11-21T03:04:48Z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F576E37016C940AA854023A82B94443E_11</vt:lpwstr>
  </property>
</Properties>
</file>