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70"/>
        <w:tblW w:w="8522" w:type="dxa"/>
        <w:tblLook w:val="04A0"/>
      </w:tblPr>
      <w:tblGrid>
        <w:gridCol w:w="959"/>
        <w:gridCol w:w="7563"/>
      </w:tblGrid>
      <w:tr w:rsidR="00512841" w:rsidRPr="00295BDC" w:rsidTr="00512841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三江侗族自治县林业局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柳城县农业信息网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柳南区教育局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柳州建设网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三江县科技信息网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鹿寨县统计局网站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鹿寨县交通运输局网站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融安教育网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融安县食品药品安全网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柳州市城中区商务之窗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柳州柳北民政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柳州市柳北区残疾人联合会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柳城县住房和城乡建设局.政务/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广西柳州市鹿寨县法制办公室网站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广西柳州市鹿寨县地震局网站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柳州市城中区人口和计划生育局网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柳州市三江侗族自治县商务之窗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融安县科技信息网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柳州城中民政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柳州市融安县商务之窗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柳州市城中区科技信息网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柳城县教育局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柳城旅游信息门户网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中共柳城县委员会、柳城县人民政府信访局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融水县社会保险事业局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鹿寨县调处办网站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鹿寨县投资促进局网站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鹿寨县民族和宗教事务局网站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柳州鱼峰民政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柳州市柳江县商务之窗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柳江县林业局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柳江县科技信息网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柳州市森林公安局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柳州市鹿寨县商务之窗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柳州市柳南区科技信息网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融水县中小企业网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融水苗族自治县商务之窗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柳州市鱼峰区商务之窗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柳城县环境保护局</w:t>
            </w:r>
          </w:p>
        </w:tc>
      </w:tr>
      <w:tr w:rsidR="00512841" w:rsidRPr="00295BDC" w:rsidTr="00512841">
        <w:trPr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1" w:rsidRPr="00512841" w:rsidRDefault="00512841" w:rsidP="00512841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841" w:rsidRPr="00295BDC" w:rsidRDefault="00512841" w:rsidP="00295B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柳江中小企业网</w:t>
            </w:r>
          </w:p>
        </w:tc>
      </w:tr>
    </w:tbl>
    <w:p w:rsidR="007E7522" w:rsidRPr="00295BDC" w:rsidRDefault="00295BDC" w:rsidP="00295BDC">
      <w:pPr>
        <w:jc w:val="center"/>
        <w:rPr>
          <w:sz w:val="36"/>
          <w:szCs w:val="36"/>
        </w:rPr>
      </w:pPr>
      <w:r w:rsidRPr="00295BDC">
        <w:rPr>
          <w:rFonts w:hint="eastAsia"/>
          <w:sz w:val="36"/>
          <w:szCs w:val="36"/>
        </w:rPr>
        <w:t>已关停网站名单</w:t>
      </w:r>
    </w:p>
    <w:sectPr w:rsidR="007E7522" w:rsidRPr="00295BDC" w:rsidSect="00F1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BC" w:rsidRDefault="00861FBC" w:rsidP="00295BDC">
      <w:r>
        <w:separator/>
      </w:r>
    </w:p>
  </w:endnote>
  <w:endnote w:type="continuationSeparator" w:id="1">
    <w:p w:rsidR="00861FBC" w:rsidRDefault="00861FBC" w:rsidP="0029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BC" w:rsidRDefault="00861FBC" w:rsidP="00295BDC">
      <w:r>
        <w:separator/>
      </w:r>
    </w:p>
  </w:footnote>
  <w:footnote w:type="continuationSeparator" w:id="1">
    <w:p w:rsidR="00861FBC" w:rsidRDefault="00861FBC" w:rsidP="00295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50FC6"/>
    <w:multiLevelType w:val="hybridMultilevel"/>
    <w:tmpl w:val="AB705A68"/>
    <w:lvl w:ilvl="0" w:tplc="961404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BDC"/>
    <w:rsid w:val="00295BDC"/>
    <w:rsid w:val="00512841"/>
    <w:rsid w:val="007E7522"/>
    <w:rsid w:val="00861FBC"/>
    <w:rsid w:val="00F1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B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BDC"/>
    <w:rPr>
      <w:sz w:val="18"/>
      <w:szCs w:val="18"/>
    </w:rPr>
  </w:style>
  <w:style w:type="paragraph" w:styleId="a5">
    <w:name w:val="List Paragraph"/>
    <w:basedOn w:val="a"/>
    <w:uiPriority w:val="34"/>
    <w:qFormat/>
    <w:rsid w:val="005128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Microsoft.com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weizhi</cp:lastModifiedBy>
  <cp:revision>3</cp:revision>
  <dcterms:created xsi:type="dcterms:W3CDTF">2017-08-03T15:04:00Z</dcterms:created>
  <dcterms:modified xsi:type="dcterms:W3CDTF">2017-08-08T01:07:00Z</dcterms:modified>
</cp:coreProperties>
</file>