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F0" w:rsidRPr="00F44634" w:rsidRDefault="00A132EC">
      <w:pPr>
        <w:spacing w:line="600" w:lineRule="exact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 w:rsidRPr="00F44634">
        <w:rPr>
          <w:rFonts w:ascii="Times New Roman" w:eastAsia="仿宋" w:hAnsi="Times New Roman" w:hint="eastAsia"/>
          <w:b/>
          <w:bCs/>
          <w:sz w:val="32"/>
          <w:szCs w:val="32"/>
        </w:rPr>
        <w:t>附件</w:t>
      </w:r>
      <w:r w:rsidRPr="00F44634">
        <w:rPr>
          <w:rFonts w:ascii="Times New Roman" w:eastAsia="仿宋" w:hAnsi="Times New Roman" w:hint="eastAsia"/>
          <w:b/>
          <w:bCs/>
          <w:sz w:val="32"/>
          <w:szCs w:val="32"/>
        </w:rPr>
        <w:t>5</w:t>
      </w:r>
      <w:r w:rsidRPr="00F44634">
        <w:rPr>
          <w:rFonts w:ascii="Times New Roman" w:eastAsia="仿宋" w:hAnsi="Times New Roman" w:hint="eastAsia"/>
          <w:b/>
          <w:bCs/>
          <w:sz w:val="32"/>
          <w:szCs w:val="32"/>
        </w:rPr>
        <w:t>：</w:t>
      </w:r>
    </w:p>
    <w:p w:rsidR="007949F0" w:rsidRPr="00F44634" w:rsidRDefault="00A132EC">
      <w:pPr>
        <w:spacing w:line="600" w:lineRule="exact"/>
        <w:ind w:firstLineChars="200" w:firstLine="643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bookmarkStart w:id="0" w:name="_GoBack"/>
      <w:bookmarkEnd w:id="0"/>
      <w:r w:rsidRPr="00F44634">
        <w:rPr>
          <w:rFonts w:ascii="Times New Roman" w:eastAsia="仿宋" w:hAnsi="Times New Roman" w:hint="eastAsia"/>
          <w:b/>
          <w:bCs/>
          <w:sz w:val="32"/>
          <w:szCs w:val="32"/>
        </w:rPr>
        <w:t>柳州市房地产经纪机构从业人员不良行为</w:t>
      </w:r>
      <w:r w:rsidRPr="00F44634">
        <w:rPr>
          <w:rFonts w:ascii="Times New Roman" w:eastAsia="仿宋" w:hAnsi="Times New Roman" w:hint="eastAsia"/>
          <w:b/>
          <w:bCs/>
          <w:sz w:val="32"/>
          <w:szCs w:val="32"/>
        </w:rPr>
        <w:t>标准</w:t>
      </w:r>
    </w:p>
    <w:tbl>
      <w:tblPr>
        <w:tblW w:w="7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043"/>
        <w:gridCol w:w="3471"/>
      </w:tblGrid>
      <w:tr w:rsidR="007949F0" w:rsidRPr="00F44634">
        <w:trPr>
          <w:trHeight w:val="7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2"/>
              </w:rPr>
            </w:pPr>
            <w:r w:rsidRPr="00F44634">
              <w:rPr>
                <w:rFonts w:ascii="宋体" w:hAnsi="宋体" w:cs="宋体" w:hint="eastAsia"/>
                <w:b/>
                <w:kern w:val="0"/>
                <w:sz w:val="22"/>
                <w:lang/>
              </w:rPr>
              <w:t>序号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 w:rsidRPr="00F44634">
              <w:rPr>
                <w:rFonts w:ascii="宋体" w:hAnsi="宋体" w:cs="宋体" w:hint="eastAsia"/>
                <w:b/>
                <w:kern w:val="0"/>
                <w:sz w:val="22"/>
                <w:lang/>
              </w:rPr>
              <w:t>不良信用信息指标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2"/>
              </w:rPr>
            </w:pPr>
            <w:r w:rsidRPr="00F44634">
              <w:rPr>
                <w:rFonts w:ascii="宋体" w:hAnsi="宋体" w:cs="宋体" w:hint="eastAsia"/>
                <w:b/>
                <w:kern w:val="0"/>
                <w:sz w:val="22"/>
                <w:lang/>
              </w:rPr>
              <w:t>备注</w:t>
            </w:r>
          </w:p>
        </w:tc>
      </w:tr>
      <w:tr w:rsidR="007949F0" w:rsidRPr="00F44634">
        <w:trPr>
          <w:trHeight w:val="9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开展业务时，未实名登记并按规定挂牌上岗或所挂工作牌与规定要求不符的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人员行为按机构</w:t>
            </w:r>
            <w:proofErr w:type="gramStart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进行进行</w:t>
            </w:r>
            <w:proofErr w:type="gramEnd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记录，不进行评分</w:t>
            </w:r>
          </w:p>
        </w:tc>
      </w:tr>
      <w:tr w:rsidR="007949F0" w:rsidRPr="00F44634">
        <w:trPr>
          <w:trHeight w:val="6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借用、冒用房地产经纪人员名义签署房地产经纪服务合同，租借房地产经纪人员资格或注册证书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人员行为按机构</w:t>
            </w:r>
            <w:proofErr w:type="gramStart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进行进行</w:t>
            </w:r>
            <w:proofErr w:type="gramEnd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记录，不进行评分</w:t>
            </w:r>
          </w:p>
        </w:tc>
      </w:tr>
      <w:tr w:rsidR="007949F0" w:rsidRPr="00F44634">
        <w:trPr>
          <w:trHeight w:val="7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不按规定参加继续教育、行业培训活动的。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人员行为按机构</w:t>
            </w:r>
            <w:proofErr w:type="gramStart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进行进行</w:t>
            </w:r>
            <w:proofErr w:type="gramEnd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记录，不进行评分</w:t>
            </w:r>
          </w:p>
        </w:tc>
      </w:tr>
      <w:tr w:rsidR="007949F0" w:rsidRPr="00F44634">
        <w:trPr>
          <w:trHeight w:val="5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发生投诉后，不配合行政主管部门调查取证的。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人员行为按机构</w:t>
            </w:r>
            <w:proofErr w:type="gramStart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进行进行</w:t>
            </w:r>
            <w:proofErr w:type="gramEnd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记录，不进行评分</w:t>
            </w:r>
          </w:p>
        </w:tc>
      </w:tr>
      <w:tr w:rsidR="007949F0" w:rsidRPr="00F44634">
        <w:trPr>
          <w:trHeight w:val="5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诱导、协助委托人隐瞒真实的交易价格，逃税避税。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人员行为按机构</w:t>
            </w:r>
            <w:proofErr w:type="gramStart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进行进行</w:t>
            </w:r>
            <w:proofErr w:type="gramEnd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记录，不进行评分</w:t>
            </w:r>
          </w:p>
        </w:tc>
      </w:tr>
      <w:tr w:rsidR="007949F0" w:rsidRPr="00F44634">
        <w:trPr>
          <w:trHeight w:val="6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采取胁迫、欺诈、贿赂和恶意串通等不正当竞争手段，损害当事人合法权益和行业风气的。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人员行为按机构</w:t>
            </w:r>
            <w:proofErr w:type="gramStart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进行进行</w:t>
            </w:r>
            <w:proofErr w:type="gramEnd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记录，不进行评分</w:t>
            </w:r>
          </w:p>
        </w:tc>
      </w:tr>
      <w:tr w:rsidR="007949F0" w:rsidRPr="00F44634">
        <w:trPr>
          <w:trHeight w:val="5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不通过所在机构，私自收取服务报酬。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人员行为按机构</w:t>
            </w:r>
            <w:proofErr w:type="gramStart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进行进行</w:t>
            </w:r>
            <w:proofErr w:type="gramEnd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记录，不进行评分</w:t>
            </w:r>
          </w:p>
        </w:tc>
      </w:tr>
      <w:tr w:rsidR="007949F0" w:rsidRPr="00F44634">
        <w:trPr>
          <w:trHeight w:val="5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以个人名义接受委托，提供房地产经纪服务。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人员行为按机构</w:t>
            </w:r>
            <w:proofErr w:type="gramStart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进行进行</w:t>
            </w:r>
            <w:proofErr w:type="gramEnd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记录，不进行评分</w:t>
            </w:r>
          </w:p>
        </w:tc>
      </w:tr>
      <w:tr w:rsidR="007949F0" w:rsidRPr="00F44634">
        <w:trPr>
          <w:trHeight w:val="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开设房地产经纪服务机构，作为法定代表人，领取营业执照后，未办理房地产经纪服务机构备案的。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人员行为按机构</w:t>
            </w:r>
            <w:proofErr w:type="gramStart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进行进行</w:t>
            </w:r>
            <w:proofErr w:type="gramEnd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记录，不进行评分</w:t>
            </w:r>
          </w:p>
        </w:tc>
      </w:tr>
      <w:tr w:rsidR="007949F0" w:rsidRPr="00F44634">
        <w:trPr>
          <w:trHeight w:val="5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存在法规和规章禁止的其他行为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人员行为按机构</w:t>
            </w:r>
            <w:proofErr w:type="gramStart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进行进行</w:t>
            </w:r>
            <w:proofErr w:type="gramEnd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记录，不进行评分</w:t>
            </w:r>
          </w:p>
        </w:tc>
      </w:tr>
      <w:tr w:rsidR="007949F0" w:rsidRPr="00F44634">
        <w:trPr>
          <w:trHeight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11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涂改、伪造房地产经纪人资格证书、从业上岗证书。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人员行为按机构</w:t>
            </w:r>
            <w:proofErr w:type="gramStart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进行进行</w:t>
            </w:r>
            <w:proofErr w:type="gramEnd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记录，不进行评分</w:t>
            </w:r>
          </w:p>
        </w:tc>
      </w:tr>
      <w:tr w:rsidR="007949F0" w:rsidRPr="00F44634">
        <w:trPr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因提供的房地产经纪服务违法构成犯罪，被追究刑事责任的。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人员行为按机构</w:t>
            </w:r>
            <w:proofErr w:type="gramStart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进行进行</w:t>
            </w:r>
            <w:proofErr w:type="gramEnd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记录，不进行评分</w:t>
            </w:r>
          </w:p>
        </w:tc>
      </w:tr>
      <w:tr w:rsidR="007949F0" w:rsidRPr="00F44634">
        <w:trPr>
          <w:trHeight w:val="7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13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因执行房地产经纪业务的行为，一年内受到两次以上行政处罚的。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人员行为按机构</w:t>
            </w:r>
            <w:proofErr w:type="gramStart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进行进行</w:t>
            </w:r>
            <w:proofErr w:type="gramEnd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记录，不进行评分</w:t>
            </w:r>
          </w:p>
        </w:tc>
      </w:tr>
      <w:tr w:rsidR="007949F0" w:rsidRPr="00F44634">
        <w:trPr>
          <w:trHeight w:val="7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拒不履行生效判决、裁决、裁定和主管部门做出的行政决定的。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人员行为按机构</w:t>
            </w:r>
            <w:proofErr w:type="gramStart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进行进行</w:t>
            </w:r>
            <w:proofErr w:type="gramEnd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记录，不进行评分</w:t>
            </w:r>
          </w:p>
        </w:tc>
      </w:tr>
      <w:tr w:rsidR="007949F0" w:rsidRPr="00F44634">
        <w:trPr>
          <w:trHeight w:val="7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 w:rsidRPr="00F44634">
              <w:rPr>
                <w:rFonts w:ascii="宋体" w:hAnsi="宋体" w:cs="宋体" w:hint="eastAsia"/>
                <w:kern w:val="0"/>
                <w:sz w:val="22"/>
                <w:lang/>
              </w:rPr>
              <w:t>房产交易中提供虚假材料或为提供虚假材料提供便利的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9F0" w:rsidRPr="00F44634" w:rsidRDefault="00A132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人员行为按机构</w:t>
            </w:r>
            <w:proofErr w:type="gramStart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进行进行</w:t>
            </w:r>
            <w:proofErr w:type="gramEnd"/>
            <w:r w:rsidRPr="00F44634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记录，不进行评分</w:t>
            </w:r>
          </w:p>
        </w:tc>
      </w:tr>
    </w:tbl>
    <w:p w:rsidR="007949F0" w:rsidRPr="00F44634" w:rsidRDefault="007949F0"/>
    <w:sectPr w:rsidR="007949F0" w:rsidRPr="00F44634" w:rsidSect="0079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EC" w:rsidRDefault="00A132EC" w:rsidP="00F44634">
      <w:r>
        <w:separator/>
      </w:r>
    </w:p>
  </w:endnote>
  <w:endnote w:type="continuationSeparator" w:id="0">
    <w:p w:rsidR="00A132EC" w:rsidRDefault="00A132EC" w:rsidP="00F44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EC" w:rsidRDefault="00A132EC" w:rsidP="00F44634">
      <w:r>
        <w:separator/>
      </w:r>
    </w:p>
  </w:footnote>
  <w:footnote w:type="continuationSeparator" w:id="0">
    <w:p w:rsidR="00A132EC" w:rsidRDefault="00A132EC" w:rsidP="00F44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5448C3"/>
    <w:rsid w:val="007949F0"/>
    <w:rsid w:val="00A132EC"/>
    <w:rsid w:val="00F44634"/>
    <w:rsid w:val="2D5448C3"/>
    <w:rsid w:val="469A6156"/>
    <w:rsid w:val="7055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9F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4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463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44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463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user</cp:lastModifiedBy>
  <cp:revision>2</cp:revision>
  <dcterms:created xsi:type="dcterms:W3CDTF">2019-05-16T11:38:00Z</dcterms:created>
  <dcterms:modified xsi:type="dcterms:W3CDTF">2019-07-23T09:17:00Z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