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6" w:rsidRDefault="002137E8">
      <w:pPr>
        <w:spacing w:line="600" w:lineRule="exact"/>
        <w:jc w:val="left"/>
        <w:rPr>
          <w:rFonts w:ascii="Times New Roman" w:eastAsia="黑体" w:hAnsi="Times New Roman" w:hint="eastAsia"/>
          <w:bCs/>
          <w:sz w:val="32"/>
          <w:szCs w:val="32"/>
        </w:rPr>
      </w:pPr>
      <w:r w:rsidRPr="004022A2">
        <w:rPr>
          <w:rFonts w:ascii="Times New Roman" w:eastAsia="黑体" w:hAnsi="黑体"/>
          <w:bCs/>
          <w:sz w:val="32"/>
          <w:szCs w:val="32"/>
        </w:rPr>
        <w:t>附件</w:t>
      </w:r>
      <w:r w:rsidRPr="004022A2">
        <w:rPr>
          <w:rFonts w:ascii="Times New Roman" w:eastAsia="黑体" w:hAnsi="Times New Roman"/>
          <w:bCs/>
          <w:sz w:val="32"/>
          <w:szCs w:val="32"/>
        </w:rPr>
        <w:t>5</w:t>
      </w:r>
    </w:p>
    <w:p w:rsidR="004022A2" w:rsidRPr="004022A2" w:rsidRDefault="004022A2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4022A2" w:rsidRDefault="002137E8" w:rsidP="004022A2">
      <w:pPr>
        <w:spacing w:line="600" w:lineRule="exact"/>
        <w:jc w:val="center"/>
        <w:rPr>
          <w:rFonts w:ascii="方正小标宋_GBK" w:eastAsia="方正小标宋_GBK" w:hAnsi="Times New Roman" w:hint="eastAsia"/>
          <w:bCs/>
          <w:sz w:val="36"/>
          <w:szCs w:val="36"/>
        </w:rPr>
      </w:pPr>
      <w:r w:rsidRPr="004022A2">
        <w:rPr>
          <w:rFonts w:ascii="方正小标宋_GBK" w:eastAsia="方正小标宋_GBK" w:hAnsi="Times New Roman" w:hint="eastAsia"/>
          <w:bCs/>
          <w:sz w:val="36"/>
          <w:szCs w:val="36"/>
        </w:rPr>
        <w:t>柳州市房地产经纪机构从业人员不良行为标准</w:t>
      </w:r>
    </w:p>
    <w:p w:rsidR="004022A2" w:rsidRPr="004022A2" w:rsidRDefault="004022A2" w:rsidP="004022A2">
      <w:pPr>
        <w:spacing w:line="600" w:lineRule="exact"/>
        <w:ind w:firstLineChars="200" w:firstLine="720"/>
        <w:jc w:val="left"/>
        <w:rPr>
          <w:rFonts w:ascii="方正小标宋_GBK" w:eastAsia="方正小标宋_GBK" w:hAnsi="Times New Roman" w:hint="eastAsia"/>
          <w:bCs/>
          <w:sz w:val="36"/>
          <w:szCs w:val="36"/>
        </w:rPr>
      </w:pPr>
    </w:p>
    <w:tbl>
      <w:tblPr>
        <w:tblW w:w="9123" w:type="dxa"/>
        <w:jc w:val="center"/>
        <w:tblInd w:w="-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5461"/>
        <w:gridCol w:w="3044"/>
      </w:tblGrid>
      <w:tr w:rsidR="00026536" w:rsidTr="004022A2">
        <w:trPr>
          <w:trHeight w:val="725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不良信用信息指标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026536" w:rsidTr="004022A2">
        <w:trPr>
          <w:trHeight w:val="9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开展业务时，未实名登记并按规定挂牌上岗或所挂工作牌与规定要求不符的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房地产经纪机构从业人员不良行为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记录到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其所属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房地产经纪机构，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其个人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不进行评分。</w:t>
            </w:r>
          </w:p>
        </w:tc>
      </w:tr>
      <w:tr w:rsidR="00026536" w:rsidTr="004022A2">
        <w:trPr>
          <w:trHeight w:val="6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借用、冒用房地产经纪人员名义签署房地产经纪服务合同，租借房地产经纪人员资格或注册证书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731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不按规定参加继续教育、行业培训活动的。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54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发生投诉后，不配合行政主管部门调查取证的。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54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诱导、协助委托人隐瞒真实的交易价格，逃税避税。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68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采取胁迫、欺诈、贿赂和恶意串通等不正当竞争手段，损害当事人合法权益和行业风气的。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54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不通过所在机构，私自收取服务报酬。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54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以个人名义接受委托，提供房地产经纪服务。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69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开设房地产经纪服务机构，作为法定代表人，领取营业执照后，未办理房地产经纪服务机构备案的。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547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存在法规和规章禁止的其他行为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57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涂改、伪造房地产经纪人资格证书、从业上岗证书。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585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因提供的房地产经纪服务违法构成犯罪，被追究刑事责任的。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71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因执行房地产经纪业务的行为，一年内受到两次以上行政处罚的。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71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拒不履行生效判决、裁决、裁定和主管部门做出的行政决定的。</w:t>
            </w:r>
          </w:p>
        </w:tc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26536" w:rsidTr="004022A2">
        <w:trPr>
          <w:trHeight w:val="78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2137E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房产交易中提供虚假材料或为提供虚假材料提供便利的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36" w:rsidRDefault="00026536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26536" w:rsidRDefault="00026536"/>
    <w:sectPr w:rsidR="00026536" w:rsidSect="0002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E8" w:rsidRDefault="002137E8" w:rsidP="004022A2">
      <w:r>
        <w:separator/>
      </w:r>
    </w:p>
  </w:endnote>
  <w:endnote w:type="continuationSeparator" w:id="0">
    <w:p w:rsidR="002137E8" w:rsidRDefault="002137E8" w:rsidP="0040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E8" w:rsidRDefault="002137E8" w:rsidP="004022A2">
      <w:r>
        <w:separator/>
      </w:r>
    </w:p>
  </w:footnote>
  <w:footnote w:type="continuationSeparator" w:id="0">
    <w:p w:rsidR="002137E8" w:rsidRDefault="002137E8" w:rsidP="00402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5448C3"/>
    <w:rsid w:val="00026536"/>
    <w:rsid w:val="002137E8"/>
    <w:rsid w:val="004022A2"/>
    <w:rsid w:val="007949F0"/>
    <w:rsid w:val="00A132EC"/>
    <w:rsid w:val="00F44634"/>
    <w:rsid w:val="088A1E80"/>
    <w:rsid w:val="1A4D18BA"/>
    <w:rsid w:val="2D5448C3"/>
    <w:rsid w:val="45ED6AD1"/>
    <w:rsid w:val="469A6156"/>
    <w:rsid w:val="705539E3"/>
    <w:rsid w:val="73EB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5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26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26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26536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265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>Lenovo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admin</cp:lastModifiedBy>
  <cp:revision>3</cp:revision>
  <dcterms:created xsi:type="dcterms:W3CDTF">2019-05-16T11:38:00Z</dcterms:created>
  <dcterms:modified xsi:type="dcterms:W3CDTF">2019-10-22T09:18:00Z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