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6A6" w:rsidRPr="006006A6" w:rsidRDefault="006006A6" w:rsidP="006006A6">
      <w:pPr>
        <w:adjustRightInd w:val="0"/>
        <w:snapToGrid w:val="0"/>
        <w:spacing w:line="560" w:lineRule="exact"/>
        <w:rPr>
          <w:rFonts w:ascii="黑体" w:eastAsia="黑体" w:hAnsi="黑体"/>
          <w:sz w:val="32"/>
          <w:szCs w:val="32"/>
        </w:rPr>
      </w:pPr>
      <w:bookmarkStart w:id="0" w:name="_GoBack"/>
      <w:r>
        <w:rPr>
          <w:rFonts w:ascii="黑体" w:eastAsia="黑体" w:hAnsi="黑体" w:hint="eastAsia"/>
          <w:sz w:val="32"/>
          <w:szCs w:val="32"/>
        </w:rPr>
        <w:t>附件2</w:t>
      </w:r>
    </w:p>
    <w:p w:rsidR="006006A6" w:rsidRDefault="00D47BBB" w:rsidP="00D47BBB">
      <w:pPr>
        <w:adjustRightInd w:val="0"/>
        <w:snapToGrid w:val="0"/>
        <w:spacing w:line="560" w:lineRule="exact"/>
        <w:jc w:val="center"/>
        <w:rPr>
          <w:rFonts w:ascii="方正小标宋简体" w:eastAsia="方正小标宋简体" w:hAnsiTheme="majorEastAsia"/>
          <w:sz w:val="44"/>
          <w:szCs w:val="44"/>
        </w:rPr>
      </w:pPr>
      <w:r w:rsidRPr="00D521F9">
        <w:rPr>
          <w:rFonts w:ascii="方正小标宋简体" w:eastAsia="方正小标宋简体" w:hint="eastAsia"/>
          <w:sz w:val="44"/>
          <w:szCs w:val="44"/>
        </w:rPr>
        <w:t xml:space="preserve"> </w:t>
      </w:r>
      <w:r w:rsidRPr="00D521F9">
        <w:rPr>
          <w:rFonts w:ascii="方正小标宋简体" w:eastAsia="方正小标宋简体" w:hAnsiTheme="majorEastAsia" w:hint="eastAsia"/>
          <w:sz w:val="44"/>
          <w:szCs w:val="44"/>
        </w:rPr>
        <w:t>柳州市</w:t>
      </w:r>
      <w:r w:rsidR="00AE2EB2" w:rsidRPr="00D521F9">
        <w:rPr>
          <w:rFonts w:ascii="方正小标宋简体" w:eastAsia="方正小标宋简体" w:hAnsiTheme="majorEastAsia" w:hint="eastAsia"/>
          <w:sz w:val="44"/>
          <w:szCs w:val="44"/>
        </w:rPr>
        <w:t>优化营商环境工程</w:t>
      </w:r>
    </w:p>
    <w:p w:rsidR="00D34BA2" w:rsidRPr="00D521F9" w:rsidRDefault="00AE2EB2" w:rsidP="00D521F9">
      <w:pPr>
        <w:adjustRightInd w:val="0"/>
        <w:snapToGrid w:val="0"/>
        <w:spacing w:line="560" w:lineRule="exact"/>
        <w:jc w:val="center"/>
        <w:rPr>
          <w:rFonts w:ascii="方正小标宋简体" w:eastAsia="方正小标宋简体" w:hAnsiTheme="majorEastAsia"/>
          <w:sz w:val="44"/>
          <w:szCs w:val="44"/>
        </w:rPr>
      </w:pPr>
      <w:r w:rsidRPr="00D521F9">
        <w:rPr>
          <w:rFonts w:ascii="方正小标宋简体" w:eastAsia="方正小标宋简体" w:hAnsiTheme="majorEastAsia" w:hint="eastAsia"/>
          <w:sz w:val="44"/>
          <w:szCs w:val="44"/>
        </w:rPr>
        <w:t>建设项目报建指标整改</w:t>
      </w:r>
      <w:r w:rsidR="00D47BBB" w:rsidRPr="00D521F9">
        <w:rPr>
          <w:rFonts w:ascii="方正小标宋简体" w:eastAsia="方正小标宋简体" w:hAnsiTheme="majorEastAsia" w:hint="eastAsia"/>
          <w:sz w:val="44"/>
          <w:szCs w:val="44"/>
        </w:rPr>
        <w:t>工作</w:t>
      </w:r>
      <w:r w:rsidR="00D521F9" w:rsidRPr="00D521F9">
        <w:rPr>
          <w:rFonts w:ascii="方正小标宋简体" w:eastAsia="方正小标宋简体" w:hAnsiTheme="majorEastAsia" w:hint="eastAsia"/>
          <w:sz w:val="44"/>
          <w:szCs w:val="44"/>
        </w:rPr>
        <w:t>方案</w:t>
      </w:r>
    </w:p>
    <w:bookmarkEnd w:id="0"/>
    <w:p w:rsidR="00325297" w:rsidRPr="00D47BBB" w:rsidRDefault="00325297" w:rsidP="00325297">
      <w:pPr>
        <w:adjustRightInd w:val="0"/>
        <w:snapToGrid w:val="0"/>
        <w:spacing w:line="560" w:lineRule="exact"/>
        <w:rPr>
          <w:rFonts w:ascii="仿宋_GB2312" w:eastAsia="仿宋_GB2312"/>
          <w:sz w:val="32"/>
          <w:szCs w:val="32"/>
        </w:rPr>
      </w:pPr>
    </w:p>
    <w:p w:rsidR="0068085F" w:rsidRPr="006006A6" w:rsidRDefault="004359C6" w:rsidP="006006A6">
      <w:pPr>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为认真贯彻落实全区优化营商环境重点指标百日攻坚行动动员部署电视电话会议精神，</w:t>
      </w:r>
      <w:r w:rsidR="0068085F" w:rsidRPr="006006A6">
        <w:rPr>
          <w:rFonts w:ascii="Times New Roman" w:eastAsia="仿宋_GB2312" w:hAnsi="仿宋_GB2312" w:cs="Times New Roman"/>
          <w:sz w:val="32"/>
          <w:szCs w:val="32"/>
        </w:rPr>
        <w:t>为做好我市工程建设项目报建指标百日攻坚工作，特制定本整改方案。</w:t>
      </w:r>
    </w:p>
    <w:p w:rsidR="00F505B0" w:rsidRPr="006006A6" w:rsidRDefault="00F505B0" w:rsidP="006006A6">
      <w:pPr>
        <w:adjustRightInd w:val="0"/>
        <w:snapToGrid w:val="0"/>
        <w:spacing w:line="600" w:lineRule="exact"/>
        <w:ind w:firstLineChars="200" w:firstLine="640"/>
        <w:rPr>
          <w:rFonts w:ascii="Times New Roman" w:eastAsia="黑体" w:hAnsi="Times New Roman" w:cs="Times New Roman"/>
          <w:color w:val="FF0000"/>
          <w:sz w:val="32"/>
          <w:szCs w:val="32"/>
        </w:rPr>
      </w:pPr>
      <w:r w:rsidRPr="006006A6">
        <w:rPr>
          <w:rFonts w:ascii="Times New Roman" w:eastAsia="黑体" w:hAnsi="黑体" w:cs="Times New Roman"/>
          <w:sz w:val="32"/>
          <w:szCs w:val="32"/>
        </w:rPr>
        <w:t>一、现状分析</w:t>
      </w:r>
    </w:p>
    <w:p w:rsidR="004A13F1" w:rsidRPr="006006A6" w:rsidRDefault="00F505B0" w:rsidP="006006A6">
      <w:pPr>
        <w:adjustRightInd w:val="0"/>
        <w:snapToGrid w:val="0"/>
        <w:spacing w:line="600" w:lineRule="exact"/>
        <w:ind w:firstLineChars="200" w:firstLine="640"/>
        <w:rPr>
          <w:rFonts w:ascii="Times New Roman" w:eastAsia="楷体" w:hAnsi="Times New Roman" w:cs="Times New Roman"/>
          <w:sz w:val="32"/>
          <w:szCs w:val="32"/>
        </w:rPr>
      </w:pPr>
      <w:r w:rsidRPr="006006A6">
        <w:rPr>
          <w:rFonts w:ascii="Times New Roman" w:eastAsia="楷体" w:hAnsi="楷体" w:cs="Times New Roman"/>
          <w:sz w:val="32"/>
          <w:szCs w:val="32"/>
        </w:rPr>
        <w:t>（一）</w:t>
      </w:r>
      <w:r w:rsidR="004E754B" w:rsidRPr="006006A6">
        <w:rPr>
          <w:rFonts w:ascii="Times New Roman" w:eastAsia="楷体" w:hAnsi="楷体" w:cs="Times New Roman"/>
          <w:sz w:val="32"/>
          <w:szCs w:val="32"/>
        </w:rPr>
        <w:t>办理环节：</w:t>
      </w:r>
    </w:p>
    <w:p w:rsidR="00B156B7" w:rsidRPr="006006A6" w:rsidRDefault="004A13F1"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共涉及</w:t>
      </w:r>
      <w:r w:rsidRPr="006006A6">
        <w:rPr>
          <w:rFonts w:ascii="Times New Roman" w:eastAsia="仿宋_GB2312" w:hAnsi="Times New Roman" w:cs="Times New Roman"/>
          <w:sz w:val="32"/>
          <w:szCs w:val="32"/>
        </w:rPr>
        <w:t>8</w:t>
      </w:r>
      <w:r w:rsidRPr="006006A6">
        <w:rPr>
          <w:rFonts w:ascii="Times New Roman" w:eastAsia="仿宋_GB2312" w:hAnsi="Times New Roman" w:cs="Times New Roman"/>
          <w:sz w:val="32"/>
          <w:szCs w:val="32"/>
        </w:rPr>
        <w:t>个部门的</w:t>
      </w:r>
      <w:r w:rsidR="0060228A" w:rsidRPr="006006A6">
        <w:rPr>
          <w:rFonts w:ascii="Times New Roman" w:eastAsia="仿宋_GB2312" w:hAnsi="Times New Roman" w:cs="Times New Roman"/>
          <w:sz w:val="32"/>
          <w:szCs w:val="32"/>
        </w:rPr>
        <w:t>17</w:t>
      </w:r>
      <w:r w:rsidR="0060228A" w:rsidRPr="006006A6">
        <w:rPr>
          <w:rFonts w:ascii="Times New Roman" w:eastAsia="仿宋_GB2312" w:hAnsi="Times New Roman" w:cs="Times New Roman"/>
          <w:sz w:val="32"/>
          <w:szCs w:val="32"/>
        </w:rPr>
        <w:t>个环节</w:t>
      </w:r>
      <w:r w:rsidRPr="006006A6">
        <w:rPr>
          <w:rFonts w:ascii="Times New Roman" w:eastAsia="仿宋_GB2312" w:hAnsi="Times New Roman" w:cs="Times New Roman"/>
          <w:sz w:val="32"/>
          <w:szCs w:val="32"/>
        </w:rPr>
        <w:t>，分别为：</w:t>
      </w:r>
    </w:p>
    <w:p w:rsidR="00B156B7" w:rsidRPr="006006A6" w:rsidRDefault="00AB02EE"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w:t>
      </w:r>
      <w:r w:rsidR="006006A6">
        <w:rPr>
          <w:rFonts w:ascii="Times New Roman" w:eastAsia="仿宋_GB2312" w:hAnsi="Times New Roman" w:cs="Times New Roman" w:hint="eastAsia"/>
          <w:sz w:val="32"/>
          <w:szCs w:val="32"/>
        </w:rPr>
        <w:t xml:space="preserve"> </w:t>
      </w:r>
      <w:r w:rsidR="00B156B7" w:rsidRPr="006006A6">
        <w:rPr>
          <w:rFonts w:ascii="Times New Roman" w:eastAsia="仿宋_GB2312" w:hAnsi="Times New Roman" w:cs="Times New Roman"/>
          <w:sz w:val="32"/>
          <w:szCs w:val="32"/>
        </w:rPr>
        <w:t>建设项目选址意见书及规划设计要点审核</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2</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建设项目用地预审</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3</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6613B0" w:rsidRPr="006006A6">
        <w:rPr>
          <w:rFonts w:ascii="Times New Roman" w:eastAsia="仿宋_GB2312" w:hAnsi="Times New Roman" w:cs="Times New Roman"/>
          <w:sz w:val="32"/>
          <w:szCs w:val="32"/>
        </w:rPr>
        <w:t>企业</w:t>
      </w:r>
      <w:r w:rsidRPr="006006A6">
        <w:rPr>
          <w:rFonts w:ascii="Times New Roman" w:eastAsia="仿宋_GB2312" w:hAnsi="Times New Roman" w:cs="Times New Roman"/>
          <w:sz w:val="32"/>
          <w:szCs w:val="32"/>
        </w:rPr>
        <w:t>投资境内项目备案（投资项目核准备案）</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4</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建设用地规划许可证核发</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5</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6613B0" w:rsidRPr="006006A6">
        <w:rPr>
          <w:rFonts w:ascii="Times New Roman" w:eastAsia="仿宋_GB2312" w:hAnsi="Times New Roman" w:cs="Times New Roman"/>
          <w:sz w:val="32"/>
          <w:szCs w:val="32"/>
        </w:rPr>
        <w:t>国有建设用地使用权首次登记</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6</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6613B0" w:rsidRPr="006006A6">
        <w:rPr>
          <w:rFonts w:ascii="Times New Roman" w:eastAsia="仿宋_GB2312" w:hAnsi="Times New Roman" w:cs="Times New Roman"/>
          <w:sz w:val="32"/>
          <w:szCs w:val="32"/>
        </w:rPr>
        <w:t>建设项目规划总平面图（修建性详细规划）审查</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7</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建设工程抗震设防要求审查</w:t>
      </w:r>
    </w:p>
    <w:p w:rsidR="0026452A"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8</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26452A" w:rsidRPr="006006A6">
        <w:rPr>
          <w:rFonts w:ascii="Times New Roman" w:eastAsia="仿宋_GB2312" w:hAnsi="Times New Roman" w:cs="Times New Roman"/>
          <w:sz w:val="32"/>
          <w:szCs w:val="32"/>
        </w:rPr>
        <w:t>应建防空地下室新建民用建筑项目防空地下室防护设计（规划）审查</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9</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建设项目</w:t>
      </w:r>
      <w:r w:rsidR="00580A7D" w:rsidRPr="006006A6">
        <w:rPr>
          <w:rFonts w:ascii="Times New Roman" w:eastAsia="仿宋_GB2312" w:hAnsi="Times New Roman" w:cs="Times New Roman"/>
          <w:sz w:val="32"/>
          <w:szCs w:val="32"/>
        </w:rPr>
        <w:t>（非辐射类）环境影响报告书审批</w:t>
      </w:r>
    </w:p>
    <w:p w:rsidR="00B156B7"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10</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建筑设计方案审批</w:t>
      </w:r>
    </w:p>
    <w:p w:rsidR="0026452A" w:rsidRPr="006006A6" w:rsidRDefault="00B156B7"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11</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26452A" w:rsidRPr="006006A6">
        <w:rPr>
          <w:rFonts w:ascii="Times New Roman" w:eastAsia="仿宋_GB2312" w:hAnsi="Times New Roman" w:cs="Times New Roman"/>
          <w:sz w:val="32"/>
          <w:szCs w:val="32"/>
        </w:rPr>
        <w:t>应建防空地下室新建民用建筑项目防空地下室防护设计（施工）审查</w:t>
      </w:r>
    </w:p>
    <w:p w:rsidR="00580A7D" w:rsidRPr="006006A6" w:rsidRDefault="00580A7D"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lastRenderedPageBreak/>
        <w:t>12</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建设项目消防设计审核</w:t>
      </w:r>
    </w:p>
    <w:p w:rsidR="00580A7D" w:rsidRPr="006006A6" w:rsidRDefault="00580A7D"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13</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建设项目附属绿化方案审查</w:t>
      </w:r>
    </w:p>
    <w:p w:rsidR="00580A7D" w:rsidRPr="006006A6" w:rsidRDefault="00580A7D"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14</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4A13F1" w:rsidRPr="006006A6">
        <w:rPr>
          <w:rFonts w:ascii="Times New Roman" w:eastAsia="仿宋_GB2312" w:hAnsi="Times New Roman" w:cs="Times New Roman"/>
          <w:sz w:val="32"/>
          <w:szCs w:val="32"/>
        </w:rPr>
        <w:t>文物保护单位的</w:t>
      </w:r>
      <w:r w:rsidRPr="006006A6">
        <w:rPr>
          <w:rFonts w:ascii="Times New Roman" w:eastAsia="仿宋_GB2312" w:hAnsi="Times New Roman" w:cs="Times New Roman"/>
          <w:sz w:val="32"/>
          <w:szCs w:val="32"/>
        </w:rPr>
        <w:t>建设控制地带内建设工程设计方案审核</w:t>
      </w:r>
    </w:p>
    <w:p w:rsidR="00580A7D" w:rsidRPr="006006A6" w:rsidRDefault="00580A7D"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15</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6613B0" w:rsidRPr="006006A6">
        <w:rPr>
          <w:rFonts w:ascii="Times New Roman" w:eastAsia="仿宋_GB2312" w:hAnsi="Times New Roman" w:cs="Times New Roman"/>
          <w:sz w:val="32"/>
          <w:szCs w:val="32"/>
        </w:rPr>
        <w:t>建设工程（</w:t>
      </w:r>
      <w:proofErr w:type="gramStart"/>
      <w:r w:rsidR="006613B0" w:rsidRPr="006006A6">
        <w:rPr>
          <w:rFonts w:ascii="Times New Roman" w:eastAsia="仿宋_GB2312" w:hAnsi="Times New Roman" w:cs="Times New Roman"/>
          <w:sz w:val="32"/>
          <w:szCs w:val="32"/>
        </w:rPr>
        <w:t>含临时</w:t>
      </w:r>
      <w:proofErr w:type="gramEnd"/>
      <w:r w:rsidR="006613B0" w:rsidRPr="006006A6">
        <w:rPr>
          <w:rFonts w:ascii="Times New Roman" w:eastAsia="仿宋_GB2312" w:hAnsi="Times New Roman" w:cs="Times New Roman"/>
          <w:sz w:val="32"/>
          <w:szCs w:val="32"/>
        </w:rPr>
        <w:t>建设）</w:t>
      </w:r>
      <w:r w:rsidRPr="006006A6">
        <w:rPr>
          <w:rFonts w:ascii="Times New Roman" w:eastAsia="仿宋_GB2312" w:hAnsi="Times New Roman" w:cs="Times New Roman"/>
          <w:sz w:val="32"/>
          <w:szCs w:val="32"/>
        </w:rPr>
        <w:t>规划许可证审批</w:t>
      </w:r>
    </w:p>
    <w:p w:rsidR="00580A7D" w:rsidRPr="006006A6" w:rsidRDefault="00580A7D"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16</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B156B7" w:rsidRPr="006006A6">
        <w:rPr>
          <w:rFonts w:ascii="Times New Roman" w:eastAsia="仿宋_GB2312" w:hAnsi="Times New Roman" w:cs="Times New Roman"/>
          <w:sz w:val="32"/>
          <w:szCs w:val="32"/>
        </w:rPr>
        <w:t>固定资产投资节能审查</w:t>
      </w:r>
    </w:p>
    <w:p w:rsidR="00F505B0" w:rsidRPr="006006A6" w:rsidRDefault="00580A7D"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17</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施工许可证核发</w:t>
      </w:r>
    </w:p>
    <w:p w:rsidR="00F505B0" w:rsidRPr="006006A6" w:rsidRDefault="00F505B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（二）办理时间：</w:t>
      </w:r>
      <w:r w:rsidR="00286FDA" w:rsidRPr="006006A6">
        <w:rPr>
          <w:rFonts w:ascii="Times New Roman" w:eastAsia="仿宋_GB2312" w:hAnsi="Times New Roman" w:cs="Times New Roman"/>
          <w:sz w:val="32"/>
          <w:szCs w:val="32"/>
        </w:rPr>
        <w:t>99</w:t>
      </w:r>
      <w:r w:rsidRPr="006006A6">
        <w:rPr>
          <w:rFonts w:ascii="Times New Roman" w:eastAsia="仿宋_GB2312" w:hAnsi="Times New Roman" w:cs="Times New Roman"/>
          <w:sz w:val="32"/>
          <w:szCs w:val="32"/>
        </w:rPr>
        <w:t>个工作日</w:t>
      </w:r>
      <w:r w:rsidR="00286FDA" w:rsidRPr="006006A6">
        <w:rPr>
          <w:rFonts w:ascii="Times New Roman" w:eastAsia="仿宋_GB2312" w:hAnsi="Times New Roman" w:cs="Times New Roman"/>
          <w:sz w:val="32"/>
          <w:szCs w:val="32"/>
        </w:rPr>
        <w:t xml:space="preserve"> </w:t>
      </w:r>
    </w:p>
    <w:p w:rsidR="00F858C2" w:rsidRPr="006006A6" w:rsidRDefault="00F505B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（三）申请材料：</w:t>
      </w:r>
      <w:r w:rsidR="00286FDA" w:rsidRPr="006006A6">
        <w:rPr>
          <w:rFonts w:ascii="Times New Roman" w:eastAsia="仿宋_GB2312" w:hAnsi="Times New Roman" w:cs="Times New Roman"/>
          <w:sz w:val="32"/>
          <w:szCs w:val="32"/>
        </w:rPr>
        <w:t>共</w:t>
      </w:r>
      <w:r w:rsidR="00B9526D" w:rsidRPr="006006A6">
        <w:rPr>
          <w:rFonts w:ascii="Times New Roman" w:eastAsia="仿宋_GB2312" w:hAnsi="Times New Roman" w:cs="Times New Roman"/>
          <w:sz w:val="32"/>
          <w:szCs w:val="32"/>
        </w:rPr>
        <w:t xml:space="preserve">127 </w:t>
      </w:r>
      <w:r w:rsidR="00286FDA" w:rsidRPr="006006A6">
        <w:rPr>
          <w:rFonts w:ascii="Times New Roman" w:eastAsia="仿宋_GB2312" w:hAnsi="Times New Roman" w:cs="Times New Roman"/>
          <w:sz w:val="32"/>
          <w:szCs w:val="32"/>
        </w:rPr>
        <w:t>项</w:t>
      </w:r>
      <w:r w:rsidR="00EA2EF1" w:rsidRPr="006006A6">
        <w:rPr>
          <w:rFonts w:ascii="Times New Roman" w:eastAsia="仿宋_GB2312" w:hAnsi="Times New Roman" w:cs="Times New Roman"/>
          <w:sz w:val="32"/>
          <w:szCs w:val="32"/>
        </w:rPr>
        <w:t>（</w:t>
      </w:r>
      <w:r w:rsidR="00B9526D" w:rsidRPr="006006A6">
        <w:rPr>
          <w:rFonts w:ascii="Times New Roman" w:eastAsia="仿宋_GB2312" w:hAnsi="Times New Roman" w:cs="Times New Roman"/>
          <w:sz w:val="32"/>
          <w:szCs w:val="32"/>
        </w:rPr>
        <w:t>详见</w:t>
      </w:r>
      <w:r w:rsidR="00EA2EF1" w:rsidRPr="006006A6">
        <w:rPr>
          <w:rFonts w:ascii="Times New Roman" w:eastAsia="仿宋_GB2312" w:hAnsi="Times New Roman" w:cs="Times New Roman"/>
          <w:sz w:val="32"/>
          <w:szCs w:val="32"/>
        </w:rPr>
        <w:t>附件</w:t>
      </w:r>
      <w:r w:rsidR="00EA2EF1" w:rsidRPr="006006A6">
        <w:rPr>
          <w:rFonts w:ascii="Times New Roman" w:eastAsia="仿宋_GB2312" w:hAnsi="Times New Roman" w:cs="Times New Roman"/>
          <w:sz w:val="32"/>
          <w:szCs w:val="32"/>
        </w:rPr>
        <w:t>1</w:t>
      </w:r>
      <w:r w:rsidR="00EA2EF1" w:rsidRPr="006006A6">
        <w:rPr>
          <w:rFonts w:ascii="Times New Roman" w:eastAsia="仿宋_GB2312" w:hAnsi="Times New Roman" w:cs="Times New Roman"/>
          <w:sz w:val="32"/>
          <w:szCs w:val="32"/>
        </w:rPr>
        <w:t>）</w:t>
      </w:r>
    </w:p>
    <w:p w:rsidR="00F858C2" w:rsidRPr="006006A6" w:rsidRDefault="00EA2EF1" w:rsidP="006006A6">
      <w:pPr>
        <w:adjustRightInd w:val="0"/>
        <w:snapToGrid w:val="0"/>
        <w:spacing w:line="600" w:lineRule="exact"/>
        <w:ind w:firstLineChars="200" w:firstLine="640"/>
        <w:rPr>
          <w:rFonts w:ascii="楷体" w:eastAsia="楷体" w:hAnsi="楷体" w:cs="Times New Roman"/>
          <w:sz w:val="32"/>
          <w:szCs w:val="32"/>
        </w:rPr>
      </w:pPr>
      <w:r w:rsidRPr="006006A6">
        <w:rPr>
          <w:rFonts w:ascii="楷体" w:eastAsia="楷体" w:hAnsi="楷体" w:cs="Times New Roman"/>
          <w:sz w:val="32"/>
          <w:szCs w:val="32"/>
        </w:rPr>
        <w:t>（四</w:t>
      </w:r>
      <w:r w:rsidR="00F858C2" w:rsidRPr="006006A6">
        <w:rPr>
          <w:rFonts w:ascii="楷体" w:eastAsia="楷体" w:hAnsi="楷体" w:cs="Times New Roman"/>
          <w:sz w:val="32"/>
          <w:szCs w:val="32"/>
        </w:rPr>
        <w:t>）</w:t>
      </w:r>
      <w:r w:rsidR="004A13F1" w:rsidRPr="006006A6">
        <w:rPr>
          <w:rFonts w:ascii="楷体" w:eastAsia="楷体" w:hAnsi="楷体" w:cs="Times New Roman"/>
          <w:sz w:val="32"/>
          <w:szCs w:val="32"/>
        </w:rPr>
        <w:t>落后</w:t>
      </w:r>
      <w:r w:rsidR="00F858C2" w:rsidRPr="006006A6">
        <w:rPr>
          <w:rFonts w:ascii="楷体" w:eastAsia="楷体" w:hAnsi="楷体" w:cs="Times New Roman"/>
          <w:sz w:val="32"/>
          <w:szCs w:val="32"/>
        </w:rPr>
        <w:t>原因分析：</w:t>
      </w:r>
    </w:p>
    <w:p w:rsidR="00455118" w:rsidRPr="006006A6" w:rsidRDefault="00455118" w:rsidP="006006A6">
      <w:pPr>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推行一窗受理，集成服务，由一个部门出面牵头某</w:t>
      </w:r>
      <w:r w:rsidR="00710DBE" w:rsidRPr="006006A6">
        <w:rPr>
          <w:rFonts w:ascii="Times New Roman" w:eastAsia="仿宋_GB2312" w:hAnsi="Times New Roman" w:cs="Times New Roman"/>
          <w:sz w:val="32"/>
          <w:szCs w:val="32"/>
        </w:rPr>
        <w:t>“</w:t>
      </w:r>
      <w:r w:rsidR="00710DBE" w:rsidRPr="006006A6">
        <w:rPr>
          <w:rFonts w:ascii="Times New Roman" w:eastAsia="仿宋_GB2312" w:hAnsi="Times New Roman" w:cs="Times New Roman"/>
          <w:sz w:val="32"/>
          <w:szCs w:val="32"/>
        </w:rPr>
        <w:t>一件事</w:t>
      </w:r>
      <w:r w:rsidR="00710DBE" w:rsidRPr="006006A6">
        <w:rPr>
          <w:rFonts w:ascii="Times New Roman" w:eastAsia="仿宋_GB2312" w:hAnsi="Times New Roman" w:cs="Times New Roman"/>
          <w:sz w:val="32"/>
          <w:szCs w:val="32"/>
        </w:rPr>
        <w:t>”</w:t>
      </w:r>
      <w:r w:rsidR="00710DBE" w:rsidRPr="006006A6">
        <w:rPr>
          <w:rFonts w:ascii="Times New Roman" w:eastAsia="仿宋_GB2312" w:hAnsi="Times New Roman" w:cs="Times New Roman"/>
          <w:sz w:val="32"/>
          <w:szCs w:val="32"/>
        </w:rPr>
        <w:t>的审批的初衷是好的，可在具体</w:t>
      </w:r>
      <w:r w:rsidR="00CF538E" w:rsidRPr="006006A6">
        <w:rPr>
          <w:rFonts w:ascii="Times New Roman" w:eastAsia="仿宋_GB2312" w:hAnsi="Times New Roman" w:cs="Times New Roman"/>
          <w:sz w:val="32"/>
          <w:szCs w:val="32"/>
        </w:rPr>
        <w:t>实施</w:t>
      </w:r>
      <w:r w:rsidR="00710DBE" w:rsidRPr="006006A6">
        <w:rPr>
          <w:rFonts w:ascii="Times New Roman" w:eastAsia="仿宋_GB2312" w:hAnsi="Times New Roman" w:cs="Times New Roman"/>
          <w:sz w:val="32"/>
          <w:szCs w:val="32"/>
        </w:rPr>
        <w:t>过程中</w:t>
      </w:r>
      <w:r w:rsidRPr="006006A6">
        <w:rPr>
          <w:rFonts w:ascii="Times New Roman" w:eastAsia="仿宋_GB2312" w:hAnsi="Times New Roman" w:cs="Times New Roman"/>
          <w:sz w:val="32"/>
          <w:szCs w:val="32"/>
        </w:rPr>
        <w:t>，由于各部门间需要审查的内容不一致，导致牵头部门收件后，设计文件还需要建设单位根据各部门审查过程中需要修改的内容进行及时修改，导致整个审批时限过长。</w:t>
      </w:r>
    </w:p>
    <w:p w:rsidR="00455118" w:rsidRPr="006006A6" w:rsidRDefault="00455118" w:rsidP="006006A6">
      <w:pPr>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2</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对不符合方案设计文本深度要求的，或需要根据专家评审意见修改的项目，建设单位修改时间过长，或修改质量不高需要反复修改。</w:t>
      </w:r>
    </w:p>
    <w:p w:rsidR="00F858C2" w:rsidRPr="006006A6" w:rsidRDefault="00455118" w:rsidP="006006A6">
      <w:pPr>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3</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电子政务服务方面的水平有待提高。因为规划许可审批事项涉及审核内容技术性较强，涉及技术性图纸资料较多，受限于目前的技术条件和数据共享水平，影响审批效率。</w:t>
      </w:r>
    </w:p>
    <w:p w:rsidR="00F858C2" w:rsidRPr="006006A6" w:rsidRDefault="00455118" w:rsidP="006006A6">
      <w:pPr>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4</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E62CC5" w:rsidRPr="006006A6">
        <w:rPr>
          <w:rFonts w:ascii="Times New Roman" w:eastAsia="仿宋_GB2312" w:hAnsi="Times New Roman" w:cs="Times New Roman"/>
          <w:sz w:val="32"/>
          <w:szCs w:val="32"/>
        </w:rPr>
        <w:t>企业投资项目核准事项的申请材料比自治区要求的</w:t>
      </w:r>
      <w:r w:rsidR="004A13F1" w:rsidRPr="006006A6">
        <w:rPr>
          <w:rFonts w:ascii="Times New Roman" w:eastAsia="仿宋_GB2312" w:hAnsi="Times New Roman" w:cs="Times New Roman"/>
          <w:sz w:val="32"/>
          <w:szCs w:val="32"/>
        </w:rPr>
        <w:t>多的原因是：一</w:t>
      </w:r>
      <w:r w:rsidR="00E62CC5" w:rsidRPr="006006A6">
        <w:rPr>
          <w:rFonts w:ascii="Times New Roman" w:eastAsia="仿宋_GB2312" w:hAnsi="Times New Roman" w:cs="Times New Roman"/>
          <w:sz w:val="32"/>
          <w:szCs w:val="32"/>
        </w:rPr>
        <w:t>有应归在项目申请报告中而单列出来的（企</w:t>
      </w:r>
      <w:r w:rsidR="00E62CC5" w:rsidRPr="006006A6">
        <w:rPr>
          <w:rFonts w:ascii="Times New Roman" w:eastAsia="仿宋_GB2312" w:hAnsi="Times New Roman" w:cs="Times New Roman"/>
          <w:sz w:val="32"/>
          <w:szCs w:val="32"/>
        </w:rPr>
        <w:lastRenderedPageBreak/>
        <w:t>业</w:t>
      </w:r>
      <w:r w:rsidR="004A13F1" w:rsidRPr="006006A6">
        <w:rPr>
          <w:rFonts w:ascii="Times New Roman" w:eastAsia="仿宋_GB2312" w:hAnsi="Times New Roman" w:cs="Times New Roman"/>
          <w:sz w:val="32"/>
          <w:szCs w:val="32"/>
        </w:rPr>
        <w:t>经常遗漏），如项目社会稳定风险评估意见及申请单位的营业执照；二核准是依申请的行政许可事项，需要申请人提出书面申请；</w:t>
      </w:r>
      <w:proofErr w:type="gramStart"/>
      <w:r w:rsidR="004A13F1" w:rsidRPr="006006A6">
        <w:rPr>
          <w:rFonts w:ascii="Times New Roman" w:eastAsia="仿宋_GB2312" w:hAnsi="Times New Roman" w:cs="Times New Roman"/>
          <w:sz w:val="32"/>
          <w:szCs w:val="32"/>
        </w:rPr>
        <w:t>三</w:t>
      </w:r>
      <w:r w:rsidR="00E62CC5" w:rsidRPr="006006A6">
        <w:rPr>
          <w:rFonts w:ascii="Times New Roman" w:eastAsia="仿宋_GB2312" w:hAnsi="Times New Roman" w:cs="Times New Roman"/>
          <w:sz w:val="32"/>
          <w:szCs w:val="32"/>
        </w:rPr>
        <w:t>按照</w:t>
      </w:r>
      <w:proofErr w:type="gramEnd"/>
      <w:r w:rsidR="00E62CC5" w:rsidRPr="006006A6">
        <w:rPr>
          <w:rFonts w:ascii="Times New Roman" w:eastAsia="仿宋_GB2312" w:hAnsi="Times New Roman" w:cs="Times New Roman"/>
          <w:sz w:val="32"/>
          <w:szCs w:val="32"/>
        </w:rPr>
        <w:t>法制办的案卷评查要求提供经办人的身份证及委托书。</w:t>
      </w:r>
    </w:p>
    <w:p w:rsidR="00E93D47" w:rsidRPr="006006A6" w:rsidRDefault="00455118" w:rsidP="006006A6">
      <w:pPr>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5</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68085F" w:rsidRPr="006006A6">
        <w:rPr>
          <w:rFonts w:ascii="Times New Roman" w:eastAsia="仿宋_GB2312" w:hAnsi="Times New Roman" w:cs="Times New Roman"/>
          <w:sz w:val="32"/>
          <w:szCs w:val="32"/>
        </w:rPr>
        <w:t>整改前</w:t>
      </w:r>
      <w:r w:rsidR="004A13F1" w:rsidRPr="006006A6">
        <w:rPr>
          <w:rFonts w:ascii="Times New Roman" w:eastAsia="仿宋_GB2312" w:hAnsi="Times New Roman" w:cs="Times New Roman"/>
          <w:sz w:val="32"/>
          <w:szCs w:val="32"/>
        </w:rPr>
        <w:t>机构改革尚未实施，有些环节的并联审批也无法实现，影响了并联审批</w:t>
      </w:r>
      <w:r w:rsidR="00E93D47" w:rsidRPr="006006A6">
        <w:rPr>
          <w:rFonts w:ascii="Times New Roman" w:eastAsia="仿宋_GB2312" w:hAnsi="Times New Roman" w:cs="Times New Roman"/>
          <w:sz w:val="32"/>
          <w:szCs w:val="32"/>
        </w:rPr>
        <w:t>工作的落实。</w:t>
      </w:r>
    </w:p>
    <w:p w:rsidR="00325297" w:rsidRPr="006006A6" w:rsidRDefault="00F505B0" w:rsidP="006006A6">
      <w:pPr>
        <w:adjustRightInd w:val="0"/>
        <w:snapToGrid w:val="0"/>
        <w:spacing w:line="600" w:lineRule="exact"/>
        <w:ind w:firstLineChars="200" w:firstLine="640"/>
        <w:rPr>
          <w:rFonts w:ascii="Times New Roman" w:eastAsia="黑体" w:hAnsi="Times New Roman" w:cs="Times New Roman"/>
          <w:color w:val="FF0000"/>
          <w:sz w:val="32"/>
          <w:szCs w:val="32"/>
        </w:rPr>
      </w:pPr>
      <w:r w:rsidRPr="006006A6">
        <w:rPr>
          <w:rFonts w:ascii="Times New Roman" w:eastAsia="黑体" w:hAnsi="黑体" w:cs="Times New Roman"/>
          <w:sz w:val="32"/>
          <w:szCs w:val="32"/>
        </w:rPr>
        <w:t>二、整改措施</w:t>
      </w:r>
    </w:p>
    <w:p w:rsidR="00ED1C1B" w:rsidRPr="006006A6" w:rsidRDefault="00ED1C1B" w:rsidP="006006A6">
      <w:pPr>
        <w:adjustRightInd w:val="0"/>
        <w:snapToGrid w:val="0"/>
        <w:spacing w:line="600" w:lineRule="exact"/>
        <w:ind w:firstLineChars="200" w:firstLine="640"/>
        <w:rPr>
          <w:rFonts w:ascii="楷体" w:eastAsia="楷体" w:hAnsi="楷体" w:cs="Times New Roman"/>
          <w:sz w:val="32"/>
          <w:szCs w:val="32"/>
        </w:rPr>
      </w:pPr>
      <w:r w:rsidRPr="006006A6">
        <w:rPr>
          <w:rFonts w:ascii="楷体" w:eastAsia="楷体" w:hAnsi="楷体" w:cs="Times New Roman"/>
          <w:sz w:val="32"/>
          <w:szCs w:val="32"/>
        </w:rPr>
        <w:t>（一）办理环节</w:t>
      </w:r>
    </w:p>
    <w:p w:rsidR="00ED1C1B" w:rsidRPr="006006A6" w:rsidRDefault="00ED1C1B"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D731D1" w:rsidRPr="006006A6">
        <w:rPr>
          <w:rFonts w:ascii="Times New Roman" w:eastAsia="仿宋_GB2312" w:hAnsi="Times New Roman" w:cs="Times New Roman"/>
          <w:sz w:val="32"/>
          <w:szCs w:val="32"/>
        </w:rPr>
        <w:t>核准类工程建设项目环节中，将选址意见书核发与用地预审并联办理。</w:t>
      </w:r>
    </w:p>
    <w:p w:rsidR="00ED1C1B" w:rsidRPr="006006A6" w:rsidRDefault="00ED1C1B"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2</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D731D1" w:rsidRPr="006006A6">
        <w:rPr>
          <w:rFonts w:ascii="Times New Roman" w:eastAsia="仿宋_GB2312" w:hAnsi="Times New Roman" w:cs="Times New Roman"/>
          <w:sz w:val="32"/>
          <w:szCs w:val="32"/>
        </w:rPr>
        <w:t>将建设工程抗震设防要求审查并入项目规划总平面图环节。</w:t>
      </w:r>
    </w:p>
    <w:p w:rsidR="00D731D1" w:rsidRPr="006006A6" w:rsidRDefault="00D731D1"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3</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将应建防空地下室新建民用建筑项目防空地下室防护设计（规划）审查并入建筑设计方案审定环节。</w:t>
      </w:r>
    </w:p>
    <w:p w:rsidR="00D731D1" w:rsidRPr="006006A6" w:rsidRDefault="00D731D1"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4</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4A13F1" w:rsidRPr="006006A6">
        <w:rPr>
          <w:rFonts w:ascii="Times New Roman" w:eastAsia="仿宋_GB2312" w:hAnsi="Times New Roman" w:cs="Times New Roman"/>
          <w:sz w:val="32"/>
          <w:szCs w:val="32"/>
        </w:rPr>
        <w:t>将</w:t>
      </w:r>
      <w:r w:rsidRPr="006006A6">
        <w:rPr>
          <w:rFonts w:ascii="Times New Roman" w:eastAsia="仿宋_GB2312" w:hAnsi="Times New Roman" w:cs="Times New Roman"/>
          <w:sz w:val="32"/>
          <w:szCs w:val="32"/>
        </w:rPr>
        <w:t>消防设计审核与人防设计审核并联审批。</w:t>
      </w:r>
    </w:p>
    <w:p w:rsidR="00D731D1" w:rsidRPr="006006A6" w:rsidRDefault="00D731D1"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5</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将文物保护单位的建设控制地带内建设工程设计方案审核并入建筑工程规划许可证审批环节。</w:t>
      </w:r>
    </w:p>
    <w:p w:rsidR="00ED1C1B" w:rsidRPr="006006A6" w:rsidRDefault="00ED1C1B" w:rsidP="006006A6">
      <w:pPr>
        <w:adjustRightInd w:val="0"/>
        <w:snapToGrid w:val="0"/>
        <w:spacing w:line="600" w:lineRule="exact"/>
        <w:ind w:firstLineChars="200" w:firstLine="640"/>
        <w:rPr>
          <w:rFonts w:ascii="楷体" w:eastAsia="楷体" w:hAnsi="楷体" w:cs="Times New Roman"/>
          <w:sz w:val="32"/>
          <w:szCs w:val="32"/>
        </w:rPr>
      </w:pPr>
      <w:r w:rsidRPr="006006A6">
        <w:rPr>
          <w:rFonts w:ascii="楷体" w:eastAsia="楷体" w:hAnsi="楷体" w:cs="Times New Roman"/>
          <w:sz w:val="32"/>
          <w:szCs w:val="32"/>
        </w:rPr>
        <w:t>（二）办理时间</w:t>
      </w:r>
    </w:p>
    <w:p w:rsidR="00ED1C1B" w:rsidRPr="006006A6" w:rsidRDefault="00ED1C1B"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1</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备案类工程建设项目</w:t>
      </w:r>
      <w:r w:rsidR="00BC3842" w:rsidRPr="006006A6">
        <w:rPr>
          <w:rFonts w:ascii="Times New Roman" w:eastAsia="仿宋_GB2312" w:hAnsi="Times New Roman" w:cs="Times New Roman"/>
          <w:sz w:val="32"/>
          <w:szCs w:val="32"/>
        </w:rPr>
        <w:t>的投资项目备案优化为即时办结，核准类工程建设项目的投资项目核准压缩至</w:t>
      </w:r>
      <w:r w:rsidR="00BC3842" w:rsidRPr="006006A6">
        <w:rPr>
          <w:rFonts w:ascii="Times New Roman" w:eastAsia="仿宋_GB2312" w:hAnsi="Times New Roman" w:cs="Times New Roman"/>
          <w:sz w:val="32"/>
          <w:szCs w:val="32"/>
        </w:rPr>
        <w:t>3</w:t>
      </w:r>
      <w:r w:rsidR="00BC3842" w:rsidRPr="006006A6">
        <w:rPr>
          <w:rFonts w:ascii="Times New Roman" w:eastAsia="仿宋_GB2312" w:hAnsi="Times New Roman" w:cs="Times New Roman"/>
          <w:sz w:val="32"/>
          <w:szCs w:val="32"/>
        </w:rPr>
        <w:t>个工作日。</w:t>
      </w:r>
    </w:p>
    <w:p w:rsidR="00ED1C1B" w:rsidRPr="006006A6" w:rsidRDefault="00ED1C1B"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2</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BC3842" w:rsidRPr="006006A6">
        <w:rPr>
          <w:rFonts w:ascii="Times New Roman" w:eastAsia="仿宋_GB2312" w:hAnsi="Times New Roman" w:cs="Times New Roman"/>
          <w:sz w:val="32"/>
          <w:szCs w:val="32"/>
        </w:rPr>
        <w:t>建筑设计方案审批压缩至</w:t>
      </w:r>
      <w:r w:rsidR="00BC3842" w:rsidRPr="006006A6">
        <w:rPr>
          <w:rFonts w:ascii="Times New Roman" w:eastAsia="仿宋_GB2312" w:hAnsi="Times New Roman" w:cs="Times New Roman"/>
          <w:sz w:val="32"/>
          <w:szCs w:val="32"/>
        </w:rPr>
        <w:t xml:space="preserve">10 </w:t>
      </w:r>
      <w:proofErr w:type="gramStart"/>
      <w:r w:rsidR="00BC3842" w:rsidRPr="006006A6">
        <w:rPr>
          <w:rFonts w:ascii="Times New Roman" w:eastAsia="仿宋_GB2312" w:hAnsi="Times New Roman" w:cs="Times New Roman"/>
          <w:sz w:val="32"/>
          <w:szCs w:val="32"/>
        </w:rPr>
        <w:t>个</w:t>
      </w:r>
      <w:proofErr w:type="gramEnd"/>
      <w:r w:rsidR="00BC3842" w:rsidRPr="006006A6">
        <w:rPr>
          <w:rFonts w:ascii="Times New Roman" w:eastAsia="仿宋_GB2312" w:hAnsi="Times New Roman" w:cs="Times New Roman"/>
          <w:sz w:val="32"/>
          <w:szCs w:val="32"/>
        </w:rPr>
        <w:t>工作日。</w:t>
      </w:r>
    </w:p>
    <w:p w:rsidR="00BC3842" w:rsidRPr="006006A6" w:rsidRDefault="00BC3842"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3</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消防设计审核、人防设计审核并联审批压缩至</w:t>
      </w:r>
      <w:r w:rsidRPr="006006A6">
        <w:rPr>
          <w:rFonts w:ascii="Times New Roman" w:eastAsia="仿宋_GB2312" w:hAnsi="Times New Roman" w:cs="Times New Roman"/>
          <w:sz w:val="32"/>
          <w:szCs w:val="32"/>
        </w:rPr>
        <w:t xml:space="preserve">5 </w:t>
      </w:r>
      <w:proofErr w:type="gramStart"/>
      <w:r w:rsidRPr="006006A6">
        <w:rPr>
          <w:rFonts w:ascii="Times New Roman" w:eastAsia="仿宋_GB2312" w:hAnsi="Times New Roman" w:cs="Times New Roman"/>
          <w:sz w:val="32"/>
          <w:szCs w:val="32"/>
        </w:rPr>
        <w:t>个</w:t>
      </w:r>
      <w:proofErr w:type="gramEnd"/>
      <w:r w:rsidRPr="006006A6">
        <w:rPr>
          <w:rFonts w:ascii="Times New Roman" w:eastAsia="仿宋_GB2312" w:hAnsi="Times New Roman" w:cs="Times New Roman"/>
          <w:sz w:val="32"/>
          <w:szCs w:val="32"/>
        </w:rPr>
        <w:t>工作日。</w:t>
      </w:r>
    </w:p>
    <w:p w:rsidR="00BC3842" w:rsidRPr="006006A6" w:rsidRDefault="00BC3842"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lastRenderedPageBreak/>
        <w:t>4</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环境影响评价文件审批压缩至</w:t>
      </w:r>
      <w:r w:rsidRPr="006006A6">
        <w:rPr>
          <w:rFonts w:ascii="Times New Roman" w:eastAsia="仿宋_GB2312" w:hAnsi="Times New Roman" w:cs="Times New Roman"/>
          <w:sz w:val="32"/>
          <w:szCs w:val="32"/>
        </w:rPr>
        <w:t>7</w:t>
      </w:r>
      <w:r w:rsidRPr="006006A6">
        <w:rPr>
          <w:rFonts w:ascii="Times New Roman" w:eastAsia="仿宋_GB2312" w:hAnsi="Times New Roman" w:cs="Times New Roman"/>
          <w:sz w:val="32"/>
          <w:szCs w:val="32"/>
        </w:rPr>
        <w:t>个工作日。</w:t>
      </w:r>
    </w:p>
    <w:p w:rsidR="00BC3842" w:rsidRPr="006006A6" w:rsidRDefault="00BC3842"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5</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00111910" w:rsidRPr="006006A6">
        <w:rPr>
          <w:rFonts w:ascii="Times New Roman" w:eastAsia="仿宋_GB2312" w:hAnsi="Times New Roman" w:cs="Times New Roman"/>
          <w:sz w:val="32"/>
          <w:szCs w:val="32"/>
        </w:rPr>
        <w:t>国有建设用地使用权首次登记压缩至</w:t>
      </w:r>
      <w:r w:rsidR="00111910" w:rsidRPr="006006A6">
        <w:rPr>
          <w:rFonts w:ascii="Times New Roman" w:eastAsia="仿宋_GB2312" w:hAnsi="Times New Roman" w:cs="Times New Roman"/>
          <w:sz w:val="32"/>
          <w:szCs w:val="32"/>
        </w:rPr>
        <w:t xml:space="preserve">1 </w:t>
      </w:r>
      <w:proofErr w:type="gramStart"/>
      <w:r w:rsidR="00111910" w:rsidRPr="006006A6">
        <w:rPr>
          <w:rFonts w:ascii="Times New Roman" w:eastAsia="仿宋_GB2312" w:hAnsi="Times New Roman" w:cs="Times New Roman"/>
          <w:sz w:val="32"/>
          <w:szCs w:val="32"/>
        </w:rPr>
        <w:t>个</w:t>
      </w:r>
      <w:proofErr w:type="gramEnd"/>
      <w:r w:rsidR="00111910" w:rsidRPr="006006A6">
        <w:rPr>
          <w:rFonts w:ascii="Times New Roman" w:eastAsia="仿宋_GB2312" w:hAnsi="Times New Roman" w:cs="Times New Roman"/>
          <w:sz w:val="32"/>
          <w:szCs w:val="32"/>
        </w:rPr>
        <w:t>工作日。</w:t>
      </w:r>
    </w:p>
    <w:p w:rsidR="00D731D1" w:rsidRPr="006006A6" w:rsidRDefault="00D731D1"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6</w:t>
      </w:r>
      <w:r w:rsidR="000C7874" w:rsidRPr="006006A6">
        <w:rPr>
          <w:rFonts w:ascii="Times New Roman" w:eastAsia="仿宋_GB2312" w:hAnsi="Times New Roman" w:cs="Times New Roman"/>
          <w:sz w:val="32"/>
          <w:szCs w:val="32"/>
        </w:rPr>
        <w:t>.</w:t>
      </w:r>
      <w:r w:rsidR="006006A6">
        <w:rPr>
          <w:rFonts w:ascii="Times New Roman" w:eastAsia="仿宋_GB2312" w:hAnsi="Times New Roman" w:cs="Times New Roman" w:hint="eastAsia"/>
          <w:sz w:val="32"/>
          <w:szCs w:val="32"/>
        </w:rPr>
        <w:t xml:space="preserve"> </w:t>
      </w:r>
      <w:r w:rsidRPr="006006A6">
        <w:rPr>
          <w:rFonts w:ascii="Times New Roman" w:eastAsia="仿宋_GB2312" w:hAnsi="Times New Roman" w:cs="Times New Roman"/>
          <w:sz w:val="32"/>
          <w:szCs w:val="32"/>
        </w:rPr>
        <w:t>节能审查压缩至</w:t>
      </w:r>
      <w:r w:rsidRPr="006006A6">
        <w:rPr>
          <w:rFonts w:ascii="Times New Roman" w:eastAsia="仿宋_GB2312" w:hAnsi="Times New Roman" w:cs="Times New Roman"/>
          <w:sz w:val="32"/>
          <w:szCs w:val="32"/>
        </w:rPr>
        <w:t>5</w:t>
      </w:r>
      <w:r w:rsidR="00496EA7" w:rsidRPr="006006A6">
        <w:rPr>
          <w:rFonts w:ascii="Times New Roman" w:eastAsia="仿宋_GB2312" w:hAnsi="Times New Roman" w:cs="Times New Roman"/>
          <w:sz w:val="32"/>
          <w:szCs w:val="32"/>
        </w:rPr>
        <w:t>个工作日</w:t>
      </w:r>
      <w:r w:rsidRPr="006006A6">
        <w:rPr>
          <w:rFonts w:ascii="Times New Roman" w:eastAsia="仿宋_GB2312" w:hAnsi="Times New Roman" w:cs="Times New Roman"/>
          <w:sz w:val="32"/>
          <w:szCs w:val="32"/>
        </w:rPr>
        <w:t>。</w:t>
      </w:r>
    </w:p>
    <w:p w:rsidR="00ED1C1B" w:rsidRPr="006006A6" w:rsidRDefault="00ED1C1B" w:rsidP="006006A6">
      <w:pPr>
        <w:adjustRightInd w:val="0"/>
        <w:snapToGrid w:val="0"/>
        <w:spacing w:line="600" w:lineRule="exact"/>
        <w:ind w:firstLineChars="200" w:firstLine="640"/>
        <w:rPr>
          <w:rFonts w:ascii="Times New Roman" w:eastAsia="楷体_GB2312" w:hAnsi="Times New Roman" w:cs="Times New Roman"/>
          <w:sz w:val="32"/>
          <w:szCs w:val="32"/>
        </w:rPr>
      </w:pPr>
      <w:r w:rsidRPr="006006A6">
        <w:rPr>
          <w:rFonts w:ascii="Times New Roman" w:eastAsia="楷体_GB2312" w:hAnsi="Times New Roman" w:cs="Times New Roman"/>
          <w:sz w:val="32"/>
          <w:szCs w:val="32"/>
        </w:rPr>
        <w:t>（三）</w:t>
      </w:r>
      <w:r w:rsidR="00111910" w:rsidRPr="006006A6">
        <w:rPr>
          <w:rFonts w:ascii="Times New Roman" w:eastAsia="楷体_GB2312" w:hAnsi="Times New Roman" w:cs="Times New Roman"/>
          <w:sz w:val="32"/>
          <w:szCs w:val="32"/>
        </w:rPr>
        <w:t>申请材料</w:t>
      </w:r>
    </w:p>
    <w:p w:rsidR="00D731D1" w:rsidRPr="006006A6" w:rsidRDefault="00D731D1"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从</w:t>
      </w:r>
      <w:r w:rsidR="00775466" w:rsidRPr="006006A6">
        <w:rPr>
          <w:rFonts w:ascii="Times New Roman" w:eastAsia="仿宋_GB2312" w:hAnsi="Times New Roman" w:cs="Times New Roman"/>
          <w:sz w:val="32"/>
          <w:szCs w:val="32"/>
        </w:rPr>
        <w:t>127</w:t>
      </w:r>
      <w:r w:rsidRPr="006006A6">
        <w:rPr>
          <w:rFonts w:ascii="Times New Roman" w:eastAsia="仿宋_GB2312" w:hAnsi="Times New Roman" w:cs="Times New Roman"/>
          <w:sz w:val="32"/>
          <w:szCs w:val="32"/>
        </w:rPr>
        <w:t>项减少至备案类工程建设项目</w:t>
      </w:r>
      <w:r w:rsidRPr="006006A6">
        <w:rPr>
          <w:rFonts w:ascii="Times New Roman" w:eastAsia="仿宋_GB2312" w:hAnsi="Times New Roman" w:cs="Times New Roman"/>
          <w:sz w:val="32"/>
          <w:szCs w:val="32"/>
        </w:rPr>
        <w:t>33</w:t>
      </w:r>
      <w:r w:rsidRPr="006006A6">
        <w:rPr>
          <w:rFonts w:ascii="Times New Roman" w:eastAsia="仿宋_GB2312" w:hAnsi="Times New Roman" w:cs="Times New Roman"/>
          <w:sz w:val="32"/>
          <w:szCs w:val="32"/>
        </w:rPr>
        <w:t>项、核准类工程建设项目</w:t>
      </w:r>
      <w:r w:rsidR="00496EA7" w:rsidRPr="006006A6">
        <w:rPr>
          <w:rFonts w:ascii="Times New Roman" w:eastAsia="仿宋_GB2312" w:hAnsi="Times New Roman" w:cs="Times New Roman"/>
          <w:sz w:val="32"/>
          <w:szCs w:val="32"/>
        </w:rPr>
        <w:t>48</w:t>
      </w:r>
      <w:r w:rsidR="00496EA7" w:rsidRPr="006006A6">
        <w:rPr>
          <w:rFonts w:ascii="Times New Roman" w:eastAsia="仿宋_GB2312" w:hAnsi="Times New Roman" w:cs="Times New Roman"/>
          <w:sz w:val="32"/>
          <w:szCs w:val="32"/>
        </w:rPr>
        <w:t>项。</w:t>
      </w:r>
      <w:r w:rsidR="0060228A" w:rsidRPr="006006A6">
        <w:rPr>
          <w:rFonts w:ascii="Times New Roman" w:eastAsia="仿宋_GB2312" w:hAnsi="Times New Roman" w:cs="Times New Roman"/>
          <w:sz w:val="32"/>
          <w:szCs w:val="32"/>
        </w:rPr>
        <w:t>（详见附件</w:t>
      </w:r>
      <w:r w:rsidR="0060228A" w:rsidRPr="006006A6">
        <w:rPr>
          <w:rFonts w:ascii="Times New Roman" w:eastAsia="仿宋_GB2312" w:hAnsi="Times New Roman" w:cs="Times New Roman"/>
          <w:sz w:val="32"/>
          <w:szCs w:val="32"/>
        </w:rPr>
        <w:t>1</w:t>
      </w:r>
      <w:r w:rsidR="0060228A" w:rsidRPr="006006A6">
        <w:rPr>
          <w:rFonts w:ascii="Times New Roman" w:eastAsia="仿宋_GB2312" w:hAnsi="Times New Roman" w:cs="Times New Roman"/>
          <w:sz w:val="32"/>
          <w:szCs w:val="32"/>
        </w:rPr>
        <w:t>、</w:t>
      </w:r>
      <w:r w:rsidR="0060228A" w:rsidRPr="006006A6">
        <w:rPr>
          <w:rFonts w:ascii="Times New Roman" w:eastAsia="仿宋_GB2312" w:hAnsi="Times New Roman" w:cs="Times New Roman"/>
          <w:sz w:val="32"/>
          <w:szCs w:val="32"/>
        </w:rPr>
        <w:t>2</w:t>
      </w:r>
      <w:r w:rsidR="0060228A" w:rsidRPr="006006A6">
        <w:rPr>
          <w:rFonts w:ascii="Times New Roman" w:eastAsia="仿宋_GB2312" w:hAnsi="Times New Roman" w:cs="Times New Roman"/>
          <w:sz w:val="32"/>
          <w:szCs w:val="32"/>
        </w:rPr>
        <w:t>）</w:t>
      </w:r>
    </w:p>
    <w:p w:rsidR="00111910" w:rsidRPr="006006A6" w:rsidRDefault="00111910" w:rsidP="006006A6">
      <w:pPr>
        <w:adjustRightInd w:val="0"/>
        <w:snapToGrid w:val="0"/>
        <w:spacing w:line="600" w:lineRule="exact"/>
        <w:ind w:firstLineChars="200" w:firstLine="640"/>
        <w:rPr>
          <w:rFonts w:ascii="Times New Roman" w:eastAsia="黑体" w:hAnsi="Times New Roman" w:cs="Times New Roman"/>
          <w:sz w:val="32"/>
          <w:szCs w:val="32"/>
        </w:rPr>
      </w:pPr>
      <w:r w:rsidRPr="006006A6">
        <w:rPr>
          <w:rFonts w:ascii="Times New Roman" w:eastAsia="黑体" w:hAnsi="黑体" w:cs="Times New Roman"/>
          <w:sz w:val="32"/>
          <w:szCs w:val="32"/>
        </w:rPr>
        <w:t>三、整改目标</w:t>
      </w:r>
    </w:p>
    <w:p w:rsidR="00111910" w:rsidRPr="006006A6" w:rsidRDefault="0011191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（一）办理环节：</w:t>
      </w:r>
      <w:r w:rsidRPr="006006A6">
        <w:rPr>
          <w:rFonts w:ascii="Times New Roman" w:eastAsia="仿宋_GB2312" w:hAnsi="Times New Roman" w:cs="Times New Roman"/>
          <w:sz w:val="32"/>
          <w:szCs w:val="32"/>
        </w:rPr>
        <w:t>备案类工程建设项目</w:t>
      </w:r>
      <w:r w:rsidR="00504145" w:rsidRPr="006006A6">
        <w:rPr>
          <w:rFonts w:ascii="Times New Roman" w:eastAsia="仿宋_GB2312" w:hAnsi="Times New Roman" w:cs="Times New Roman"/>
          <w:sz w:val="32"/>
          <w:szCs w:val="32"/>
        </w:rPr>
        <w:t>11</w:t>
      </w:r>
      <w:r w:rsidRPr="006006A6">
        <w:rPr>
          <w:rFonts w:ascii="Times New Roman" w:eastAsia="仿宋_GB2312" w:hAnsi="Times New Roman" w:cs="Times New Roman"/>
          <w:sz w:val="32"/>
          <w:szCs w:val="32"/>
        </w:rPr>
        <w:t>个，核准类工程建设项目</w:t>
      </w:r>
      <w:r w:rsidR="00504145" w:rsidRPr="006006A6">
        <w:rPr>
          <w:rFonts w:ascii="Times New Roman" w:eastAsia="仿宋_GB2312" w:hAnsi="Times New Roman" w:cs="Times New Roman"/>
          <w:sz w:val="32"/>
          <w:szCs w:val="32"/>
        </w:rPr>
        <w:t>13</w:t>
      </w:r>
      <w:r w:rsidRPr="006006A6">
        <w:rPr>
          <w:rFonts w:ascii="Times New Roman" w:eastAsia="仿宋_GB2312" w:hAnsi="Times New Roman" w:cs="Times New Roman"/>
          <w:sz w:val="32"/>
          <w:szCs w:val="32"/>
        </w:rPr>
        <w:t>个。</w:t>
      </w:r>
    </w:p>
    <w:p w:rsidR="00111910" w:rsidRPr="006006A6" w:rsidRDefault="0011191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（二）办理时间</w:t>
      </w:r>
      <w:r w:rsidRPr="006006A6">
        <w:rPr>
          <w:rFonts w:ascii="Times New Roman" w:eastAsia="楷体_GB2312" w:hAnsi="Times New Roman" w:cs="Times New Roman"/>
          <w:sz w:val="32"/>
          <w:szCs w:val="32"/>
        </w:rPr>
        <w:t>：</w:t>
      </w:r>
      <w:r w:rsidRPr="006006A6">
        <w:rPr>
          <w:rFonts w:ascii="Times New Roman" w:eastAsia="仿宋_GB2312" w:hAnsi="Times New Roman" w:cs="Times New Roman"/>
          <w:sz w:val="32"/>
          <w:szCs w:val="32"/>
        </w:rPr>
        <w:t>备案类工程建设项目</w:t>
      </w:r>
      <w:r w:rsidR="00504145" w:rsidRPr="006006A6">
        <w:rPr>
          <w:rFonts w:ascii="Times New Roman" w:eastAsia="仿宋_GB2312" w:hAnsi="Times New Roman" w:cs="Times New Roman"/>
          <w:sz w:val="32"/>
          <w:szCs w:val="32"/>
        </w:rPr>
        <w:t>40</w:t>
      </w:r>
      <w:r w:rsidRPr="006006A6">
        <w:rPr>
          <w:rFonts w:ascii="Times New Roman" w:eastAsia="仿宋_GB2312" w:hAnsi="Times New Roman" w:cs="Times New Roman"/>
          <w:sz w:val="32"/>
          <w:szCs w:val="32"/>
        </w:rPr>
        <w:t>个工作日，核准类工程建设项目</w:t>
      </w:r>
      <w:r w:rsidR="00504145" w:rsidRPr="006006A6">
        <w:rPr>
          <w:rFonts w:ascii="Times New Roman" w:eastAsia="仿宋_GB2312" w:hAnsi="Times New Roman" w:cs="Times New Roman"/>
          <w:sz w:val="32"/>
          <w:szCs w:val="32"/>
        </w:rPr>
        <w:t>53</w:t>
      </w:r>
      <w:r w:rsidRPr="006006A6">
        <w:rPr>
          <w:rFonts w:ascii="Times New Roman" w:eastAsia="仿宋_GB2312" w:hAnsi="Times New Roman" w:cs="Times New Roman"/>
          <w:sz w:val="32"/>
          <w:szCs w:val="32"/>
        </w:rPr>
        <w:t>个工作日。</w:t>
      </w:r>
    </w:p>
    <w:p w:rsidR="00111910" w:rsidRPr="006006A6" w:rsidRDefault="0011191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（三）申请材料：</w:t>
      </w:r>
      <w:r w:rsidRPr="006006A6">
        <w:rPr>
          <w:rFonts w:ascii="Times New Roman" w:eastAsia="仿宋_GB2312" w:hAnsi="Times New Roman" w:cs="Times New Roman"/>
          <w:sz w:val="32"/>
          <w:szCs w:val="32"/>
        </w:rPr>
        <w:t>备案类工程建设项目</w:t>
      </w:r>
      <w:r w:rsidR="00496EA7" w:rsidRPr="006006A6">
        <w:rPr>
          <w:rFonts w:ascii="Times New Roman" w:eastAsia="仿宋_GB2312" w:hAnsi="Times New Roman" w:cs="Times New Roman"/>
          <w:sz w:val="32"/>
          <w:szCs w:val="32"/>
        </w:rPr>
        <w:t>33</w:t>
      </w:r>
      <w:r w:rsidR="00EA2EF1" w:rsidRPr="006006A6">
        <w:rPr>
          <w:rFonts w:ascii="Times New Roman" w:eastAsia="仿宋_GB2312" w:hAnsi="Times New Roman" w:cs="Times New Roman"/>
          <w:sz w:val="32"/>
          <w:szCs w:val="32"/>
        </w:rPr>
        <w:t>项</w:t>
      </w:r>
      <w:r w:rsidRPr="006006A6">
        <w:rPr>
          <w:rFonts w:ascii="Times New Roman" w:eastAsia="仿宋_GB2312" w:hAnsi="Times New Roman" w:cs="Times New Roman"/>
          <w:sz w:val="32"/>
          <w:szCs w:val="32"/>
        </w:rPr>
        <w:t>，核准类工程建设项目</w:t>
      </w:r>
      <w:r w:rsidR="00496EA7" w:rsidRPr="006006A6">
        <w:rPr>
          <w:rFonts w:ascii="Times New Roman" w:eastAsia="仿宋_GB2312" w:hAnsi="Times New Roman" w:cs="Times New Roman"/>
          <w:sz w:val="32"/>
          <w:szCs w:val="32"/>
        </w:rPr>
        <w:t>48</w:t>
      </w:r>
      <w:r w:rsidRPr="006006A6">
        <w:rPr>
          <w:rFonts w:ascii="Times New Roman" w:eastAsia="仿宋_GB2312" w:hAnsi="Times New Roman" w:cs="Times New Roman"/>
          <w:sz w:val="32"/>
          <w:szCs w:val="32"/>
        </w:rPr>
        <w:t>项。</w:t>
      </w:r>
      <w:r w:rsidR="00EA2EF1" w:rsidRPr="006006A6">
        <w:rPr>
          <w:rFonts w:ascii="Times New Roman" w:eastAsia="仿宋_GB2312" w:hAnsi="Times New Roman" w:cs="Times New Roman"/>
          <w:sz w:val="32"/>
          <w:szCs w:val="32"/>
        </w:rPr>
        <w:t>（附件</w:t>
      </w:r>
      <w:r w:rsidR="00EA2EF1" w:rsidRPr="006006A6">
        <w:rPr>
          <w:rFonts w:ascii="Times New Roman" w:eastAsia="仿宋_GB2312" w:hAnsi="Times New Roman" w:cs="Times New Roman"/>
          <w:sz w:val="32"/>
          <w:szCs w:val="32"/>
        </w:rPr>
        <w:t>2</w:t>
      </w:r>
      <w:r w:rsidR="00EA2EF1" w:rsidRPr="006006A6">
        <w:rPr>
          <w:rFonts w:ascii="Times New Roman" w:eastAsia="仿宋_GB2312" w:hAnsi="Times New Roman" w:cs="Times New Roman"/>
          <w:sz w:val="32"/>
          <w:szCs w:val="32"/>
        </w:rPr>
        <w:t>）</w:t>
      </w:r>
    </w:p>
    <w:p w:rsidR="00F858C2" w:rsidRPr="006006A6" w:rsidRDefault="00F858C2"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（四）办理流程图：</w:t>
      </w:r>
      <w:r w:rsidRPr="006006A6">
        <w:rPr>
          <w:rFonts w:ascii="Times New Roman" w:eastAsia="仿宋_GB2312" w:hAnsi="Times New Roman" w:cs="Times New Roman"/>
          <w:sz w:val="32"/>
          <w:szCs w:val="32"/>
        </w:rPr>
        <w:t>备案类工程建设项目（附件</w:t>
      </w:r>
      <w:r w:rsidR="00EA2EF1" w:rsidRPr="006006A6">
        <w:rPr>
          <w:rFonts w:ascii="Times New Roman" w:eastAsia="仿宋_GB2312" w:hAnsi="Times New Roman" w:cs="Times New Roman"/>
          <w:sz w:val="32"/>
          <w:szCs w:val="32"/>
        </w:rPr>
        <w:t>3</w:t>
      </w:r>
      <w:r w:rsidRPr="006006A6">
        <w:rPr>
          <w:rFonts w:ascii="Times New Roman" w:eastAsia="仿宋_GB2312" w:hAnsi="Times New Roman" w:cs="Times New Roman"/>
          <w:sz w:val="32"/>
          <w:szCs w:val="32"/>
        </w:rPr>
        <w:t>），核准类工程建设项目（附件</w:t>
      </w:r>
      <w:r w:rsidR="00EA2EF1" w:rsidRPr="006006A6">
        <w:rPr>
          <w:rFonts w:ascii="Times New Roman" w:eastAsia="仿宋_GB2312" w:hAnsi="Times New Roman" w:cs="Times New Roman"/>
          <w:sz w:val="32"/>
          <w:szCs w:val="32"/>
        </w:rPr>
        <w:t>4</w:t>
      </w:r>
      <w:r w:rsidRPr="006006A6">
        <w:rPr>
          <w:rFonts w:ascii="Times New Roman" w:eastAsia="仿宋_GB2312" w:hAnsi="Times New Roman" w:cs="Times New Roman"/>
          <w:sz w:val="32"/>
          <w:szCs w:val="32"/>
        </w:rPr>
        <w:t>）。</w:t>
      </w:r>
    </w:p>
    <w:p w:rsidR="00111910" w:rsidRPr="006006A6" w:rsidRDefault="00111910" w:rsidP="006006A6">
      <w:pPr>
        <w:adjustRightInd w:val="0"/>
        <w:snapToGrid w:val="0"/>
        <w:spacing w:line="600" w:lineRule="exact"/>
        <w:ind w:firstLineChars="200" w:firstLine="640"/>
        <w:rPr>
          <w:rFonts w:ascii="Times New Roman" w:eastAsia="黑体" w:hAnsi="Times New Roman" w:cs="Times New Roman"/>
          <w:sz w:val="32"/>
          <w:szCs w:val="32"/>
        </w:rPr>
      </w:pPr>
      <w:r w:rsidRPr="006006A6">
        <w:rPr>
          <w:rFonts w:ascii="Times New Roman" w:eastAsia="黑体" w:hAnsi="黑体" w:cs="Times New Roman"/>
          <w:sz w:val="32"/>
          <w:szCs w:val="32"/>
        </w:rPr>
        <w:t>四、整改前后效果</w:t>
      </w:r>
    </w:p>
    <w:p w:rsidR="00111910" w:rsidRPr="006006A6" w:rsidRDefault="0011191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（一）缩短办理时间</w:t>
      </w:r>
      <w:r w:rsidRPr="006006A6">
        <w:rPr>
          <w:rFonts w:ascii="Times New Roman" w:eastAsia="楷体_GB2312" w:hAnsi="Times New Roman" w:cs="Times New Roman"/>
          <w:sz w:val="32"/>
          <w:szCs w:val="32"/>
        </w:rPr>
        <w:t>。</w:t>
      </w:r>
      <w:r w:rsidRPr="006006A6">
        <w:rPr>
          <w:rFonts w:ascii="Times New Roman" w:eastAsia="仿宋_GB2312" w:hAnsi="Times New Roman" w:cs="Times New Roman"/>
          <w:sz w:val="32"/>
          <w:szCs w:val="32"/>
        </w:rPr>
        <w:t>备案类工程建设项目从</w:t>
      </w:r>
      <w:r w:rsidR="00B9526D" w:rsidRPr="006006A6">
        <w:rPr>
          <w:rFonts w:ascii="Times New Roman" w:eastAsia="仿宋_GB2312" w:hAnsi="Times New Roman" w:cs="Times New Roman"/>
          <w:sz w:val="32"/>
          <w:szCs w:val="32"/>
        </w:rPr>
        <w:t>99</w:t>
      </w:r>
      <w:r w:rsidRPr="006006A6">
        <w:rPr>
          <w:rFonts w:ascii="Times New Roman" w:eastAsia="仿宋_GB2312" w:hAnsi="Times New Roman" w:cs="Times New Roman"/>
          <w:sz w:val="32"/>
          <w:szCs w:val="32"/>
        </w:rPr>
        <w:t>个工作日压缩至</w:t>
      </w:r>
      <w:r w:rsidR="00B9526D" w:rsidRPr="006006A6">
        <w:rPr>
          <w:rFonts w:ascii="Times New Roman" w:eastAsia="仿宋_GB2312" w:hAnsi="Times New Roman" w:cs="Times New Roman"/>
          <w:sz w:val="32"/>
          <w:szCs w:val="32"/>
        </w:rPr>
        <w:t>40</w:t>
      </w:r>
      <w:r w:rsidRPr="006006A6">
        <w:rPr>
          <w:rFonts w:ascii="Times New Roman" w:eastAsia="仿宋_GB2312" w:hAnsi="Times New Roman" w:cs="Times New Roman"/>
          <w:sz w:val="32"/>
          <w:szCs w:val="32"/>
        </w:rPr>
        <w:t>个工作日，减少了</w:t>
      </w:r>
      <w:r w:rsidR="00B9526D" w:rsidRPr="006006A6">
        <w:rPr>
          <w:rFonts w:ascii="Times New Roman" w:eastAsia="仿宋_GB2312" w:hAnsi="Times New Roman" w:cs="Times New Roman"/>
          <w:sz w:val="32"/>
          <w:szCs w:val="32"/>
        </w:rPr>
        <w:t>59</w:t>
      </w:r>
      <w:r w:rsidRPr="006006A6">
        <w:rPr>
          <w:rFonts w:ascii="Times New Roman" w:eastAsia="仿宋_GB2312" w:hAnsi="Times New Roman" w:cs="Times New Roman"/>
          <w:sz w:val="32"/>
          <w:szCs w:val="32"/>
        </w:rPr>
        <w:t>个工作日；核准类工程建设项目从</w:t>
      </w:r>
      <w:r w:rsidR="00B9526D" w:rsidRPr="006006A6">
        <w:rPr>
          <w:rFonts w:ascii="Times New Roman" w:eastAsia="仿宋_GB2312" w:hAnsi="Times New Roman" w:cs="Times New Roman"/>
          <w:sz w:val="32"/>
          <w:szCs w:val="32"/>
        </w:rPr>
        <w:t>99</w:t>
      </w:r>
      <w:r w:rsidRPr="006006A6">
        <w:rPr>
          <w:rFonts w:ascii="Times New Roman" w:eastAsia="仿宋_GB2312" w:hAnsi="Times New Roman" w:cs="Times New Roman"/>
          <w:sz w:val="32"/>
          <w:szCs w:val="32"/>
        </w:rPr>
        <w:t>个工作日压缩至</w:t>
      </w:r>
      <w:r w:rsidR="00B9526D" w:rsidRPr="006006A6">
        <w:rPr>
          <w:rFonts w:ascii="Times New Roman" w:eastAsia="仿宋_GB2312" w:hAnsi="Times New Roman" w:cs="Times New Roman"/>
          <w:sz w:val="32"/>
          <w:szCs w:val="32"/>
        </w:rPr>
        <w:t>53</w:t>
      </w:r>
      <w:r w:rsidRPr="006006A6">
        <w:rPr>
          <w:rFonts w:ascii="Times New Roman" w:eastAsia="仿宋_GB2312" w:hAnsi="Times New Roman" w:cs="Times New Roman"/>
          <w:sz w:val="32"/>
          <w:szCs w:val="32"/>
        </w:rPr>
        <w:t>个工作日，减少了</w:t>
      </w:r>
      <w:r w:rsidR="00B9526D" w:rsidRPr="006006A6">
        <w:rPr>
          <w:rFonts w:ascii="Times New Roman" w:eastAsia="仿宋_GB2312" w:hAnsi="Times New Roman" w:cs="Times New Roman"/>
          <w:sz w:val="32"/>
          <w:szCs w:val="32"/>
        </w:rPr>
        <w:t>46</w:t>
      </w:r>
      <w:r w:rsidRPr="006006A6">
        <w:rPr>
          <w:rFonts w:ascii="Times New Roman" w:eastAsia="仿宋_GB2312" w:hAnsi="Times New Roman" w:cs="Times New Roman"/>
          <w:sz w:val="32"/>
          <w:szCs w:val="32"/>
        </w:rPr>
        <w:t>个工作日。</w:t>
      </w:r>
    </w:p>
    <w:p w:rsidR="00111910" w:rsidRPr="006006A6" w:rsidRDefault="0011191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t>（二）优化审批流程。</w:t>
      </w:r>
      <w:r w:rsidR="0020195F" w:rsidRPr="006006A6">
        <w:rPr>
          <w:rFonts w:ascii="Times New Roman" w:eastAsia="仿宋_GB2312" w:hAnsi="Times New Roman" w:cs="Times New Roman"/>
          <w:sz w:val="32"/>
          <w:szCs w:val="32"/>
        </w:rPr>
        <w:t>备案类工程建设项目从</w:t>
      </w:r>
      <w:r w:rsidR="00B9526D" w:rsidRPr="006006A6">
        <w:rPr>
          <w:rFonts w:ascii="Times New Roman" w:eastAsia="仿宋_GB2312" w:hAnsi="Times New Roman" w:cs="Times New Roman"/>
          <w:sz w:val="32"/>
          <w:szCs w:val="32"/>
        </w:rPr>
        <w:t>17</w:t>
      </w:r>
      <w:r w:rsidR="0020195F" w:rsidRPr="006006A6">
        <w:rPr>
          <w:rFonts w:ascii="Times New Roman" w:eastAsia="仿宋_GB2312" w:hAnsi="Times New Roman" w:cs="Times New Roman"/>
          <w:sz w:val="32"/>
          <w:szCs w:val="32"/>
        </w:rPr>
        <w:t>个减少至</w:t>
      </w:r>
      <w:r w:rsidR="00B9526D" w:rsidRPr="006006A6">
        <w:rPr>
          <w:rFonts w:ascii="Times New Roman" w:eastAsia="仿宋_GB2312" w:hAnsi="Times New Roman" w:cs="Times New Roman"/>
          <w:sz w:val="32"/>
          <w:szCs w:val="32"/>
        </w:rPr>
        <w:t>11</w:t>
      </w:r>
      <w:r w:rsidR="0020195F" w:rsidRPr="006006A6">
        <w:rPr>
          <w:rFonts w:ascii="Times New Roman" w:eastAsia="仿宋_GB2312" w:hAnsi="Times New Roman" w:cs="Times New Roman"/>
          <w:sz w:val="32"/>
          <w:szCs w:val="32"/>
        </w:rPr>
        <w:t>个，</w:t>
      </w:r>
      <w:r w:rsidR="00775466" w:rsidRPr="006006A6">
        <w:rPr>
          <w:rFonts w:ascii="Times New Roman" w:eastAsia="仿宋_GB2312" w:hAnsi="Times New Roman" w:cs="Times New Roman"/>
          <w:sz w:val="32"/>
          <w:szCs w:val="32"/>
        </w:rPr>
        <w:t>减少了</w:t>
      </w:r>
      <w:r w:rsidR="00775466" w:rsidRPr="006006A6">
        <w:rPr>
          <w:rFonts w:ascii="Times New Roman" w:eastAsia="仿宋_GB2312" w:hAnsi="Times New Roman" w:cs="Times New Roman"/>
          <w:sz w:val="32"/>
          <w:szCs w:val="32"/>
        </w:rPr>
        <w:t>6</w:t>
      </w:r>
      <w:r w:rsidR="00775466" w:rsidRPr="006006A6">
        <w:rPr>
          <w:rFonts w:ascii="Times New Roman" w:eastAsia="仿宋_GB2312" w:hAnsi="Times New Roman" w:cs="Times New Roman"/>
          <w:sz w:val="32"/>
          <w:szCs w:val="32"/>
        </w:rPr>
        <w:t>个环节；</w:t>
      </w:r>
      <w:r w:rsidR="0020195F" w:rsidRPr="006006A6">
        <w:rPr>
          <w:rFonts w:ascii="Times New Roman" w:eastAsia="仿宋_GB2312" w:hAnsi="Times New Roman" w:cs="Times New Roman"/>
          <w:sz w:val="32"/>
          <w:szCs w:val="32"/>
        </w:rPr>
        <w:t>核准类工程建设项目从</w:t>
      </w:r>
      <w:r w:rsidR="00B9526D" w:rsidRPr="006006A6">
        <w:rPr>
          <w:rFonts w:ascii="Times New Roman" w:eastAsia="仿宋_GB2312" w:hAnsi="Times New Roman" w:cs="Times New Roman"/>
          <w:sz w:val="32"/>
          <w:szCs w:val="32"/>
        </w:rPr>
        <w:t>17</w:t>
      </w:r>
      <w:r w:rsidR="0020195F" w:rsidRPr="006006A6">
        <w:rPr>
          <w:rFonts w:ascii="Times New Roman" w:eastAsia="仿宋_GB2312" w:hAnsi="Times New Roman" w:cs="Times New Roman"/>
          <w:sz w:val="32"/>
          <w:szCs w:val="32"/>
        </w:rPr>
        <w:t>个减少至</w:t>
      </w:r>
      <w:r w:rsidR="00B9526D" w:rsidRPr="006006A6">
        <w:rPr>
          <w:rFonts w:ascii="Times New Roman" w:eastAsia="仿宋_GB2312" w:hAnsi="Times New Roman" w:cs="Times New Roman"/>
          <w:sz w:val="32"/>
          <w:szCs w:val="32"/>
        </w:rPr>
        <w:t>13</w:t>
      </w:r>
      <w:r w:rsidR="0020195F" w:rsidRPr="006006A6">
        <w:rPr>
          <w:rFonts w:ascii="Times New Roman" w:eastAsia="仿宋_GB2312" w:hAnsi="Times New Roman" w:cs="Times New Roman"/>
          <w:sz w:val="32"/>
          <w:szCs w:val="32"/>
        </w:rPr>
        <w:t>个</w:t>
      </w:r>
      <w:r w:rsidR="00775466" w:rsidRPr="006006A6">
        <w:rPr>
          <w:rFonts w:ascii="Times New Roman" w:eastAsia="仿宋_GB2312" w:hAnsi="Times New Roman" w:cs="Times New Roman"/>
          <w:sz w:val="32"/>
          <w:szCs w:val="32"/>
        </w:rPr>
        <w:t>，减少了</w:t>
      </w:r>
      <w:r w:rsidR="00775466" w:rsidRPr="006006A6">
        <w:rPr>
          <w:rFonts w:ascii="Times New Roman" w:eastAsia="仿宋_GB2312" w:hAnsi="Times New Roman" w:cs="Times New Roman"/>
          <w:sz w:val="32"/>
          <w:szCs w:val="32"/>
        </w:rPr>
        <w:t>4</w:t>
      </w:r>
      <w:r w:rsidR="00775466" w:rsidRPr="006006A6">
        <w:rPr>
          <w:rFonts w:ascii="Times New Roman" w:eastAsia="仿宋_GB2312" w:hAnsi="Times New Roman" w:cs="Times New Roman"/>
          <w:sz w:val="32"/>
          <w:szCs w:val="32"/>
        </w:rPr>
        <w:t>个环节</w:t>
      </w:r>
      <w:r w:rsidR="0020195F" w:rsidRPr="006006A6">
        <w:rPr>
          <w:rFonts w:ascii="Times New Roman" w:eastAsia="仿宋_GB2312" w:hAnsi="Times New Roman" w:cs="Times New Roman"/>
          <w:sz w:val="32"/>
          <w:szCs w:val="32"/>
        </w:rPr>
        <w:t>。</w:t>
      </w:r>
    </w:p>
    <w:p w:rsidR="0020195F" w:rsidRPr="006006A6" w:rsidRDefault="00111910"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楷体" w:eastAsia="楷体" w:hAnsi="楷体" w:cs="Times New Roman"/>
          <w:sz w:val="32"/>
          <w:szCs w:val="32"/>
        </w:rPr>
        <w:lastRenderedPageBreak/>
        <w:t>（三）</w:t>
      </w:r>
      <w:r w:rsidR="0020195F" w:rsidRPr="006006A6">
        <w:rPr>
          <w:rFonts w:ascii="楷体" w:eastAsia="楷体" w:hAnsi="楷体" w:cs="Times New Roman"/>
          <w:sz w:val="32"/>
          <w:szCs w:val="32"/>
        </w:rPr>
        <w:t>简化申请材料。</w:t>
      </w:r>
      <w:r w:rsidR="0020195F" w:rsidRPr="006006A6">
        <w:rPr>
          <w:rFonts w:ascii="Times New Roman" w:eastAsia="仿宋_GB2312" w:hAnsi="Times New Roman" w:cs="Times New Roman"/>
          <w:sz w:val="32"/>
          <w:szCs w:val="32"/>
        </w:rPr>
        <w:t>备案类工程建设项目从</w:t>
      </w:r>
      <w:r w:rsidR="00B9526D" w:rsidRPr="006006A6">
        <w:rPr>
          <w:rFonts w:ascii="Times New Roman" w:eastAsia="仿宋_GB2312" w:hAnsi="Times New Roman" w:cs="Times New Roman"/>
          <w:sz w:val="32"/>
          <w:szCs w:val="32"/>
        </w:rPr>
        <w:t>127</w:t>
      </w:r>
      <w:r w:rsidR="0020195F" w:rsidRPr="006006A6">
        <w:rPr>
          <w:rFonts w:ascii="Times New Roman" w:eastAsia="仿宋_GB2312" w:hAnsi="Times New Roman" w:cs="Times New Roman"/>
          <w:sz w:val="32"/>
          <w:szCs w:val="32"/>
        </w:rPr>
        <w:t>项减少至</w:t>
      </w:r>
      <w:r w:rsidR="00B9526D" w:rsidRPr="006006A6">
        <w:rPr>
          <w:rFonts w:ascii="Times New Roman" w:eastAsia="仿宋_GB2312" w:hAnsi="Times New Roman" w:cs="Times New Roman"/>
          <w:sz w:val="32"/>
          <w:szCs w:val="32"/>
        </w:rPr>
        <w:t>33</w:t>
      </w:r>
      <w:r w:rsidR="00775466" w:rsidRPr="006006A6">
        <w:rPr>
          <w:rFonts w:ascii="Times New Roman" w:eastAsia="仿宋_GB2312" w:hAnsi="Times New Roman" w:cs="Times New Roman"/>
          <w:sz w:val="32"/>
          <w:szCs w:val="32"/>
        </w:rPr>
        <w:t>项</w:t>
      </w:r>
      <w:r w:rsidR="0020195F" w:rsidRPr="006006A6">
        <w:rPr>
          <w:rFonts w:ascii="Times New Roman" w:eastAsia="仿宋_GB2312" w:hAnsi="Times New Roman" w:cs="Times New Roman"/>
          <w:sz w:val="32"/>
          <w:szCs w:val="32"/>
        </w:rPr>
        <w:t>，</w:t>
      </w:r>
      <w:r w:rsidR="00775466" w:rsidRPr="006006A6">
        <w:rPr>
          <w:rFonts w:ascii="Times New Roman" w:eastAsia="仿宋_GB2312" w:hAnsi="Times New Roman" w:cs="Times New Roman"/>
          <w:sz w:val="32"/>
          <w:szCs w:val="32"/>
        </w:rPr>
        <w:t>减少了</w:t>
      </w:r>
      <w:r w:rsidR="00775466" w:rsidRPr="006006A6">
        <w:rPr>
          <w:rFonts w:ascii="Times New Roman" w:eastAsia="仿宋_GB2312" w:hAnsi="Times New Roman" w:cs="Times New Roman"/>
          <w:sz w:val="32"/>
          <w:szCs w:val="32"/>
        </w:rPr>
        <w:t>94</w:t>
      </w:r>
      <w:r w:rsidR="00775466" w:rsidRPr="006006A6">
        <w:rPr>
          <w:rFonts w:ascii="Times New Roman" w:eastAsia="仿宋_GB2312" w:hAnsi="Times New Roman" w:cs="Times New Roman"/>
          <w:sz w:val="32"/>
          <w:szCs w:val="32"/>
        </w:rPr>
        <w:t>项；</w:t>
      </w:r>
      <w:r w:rsidR="0020195F" w:rsidRPr="006006A6">
        <w:rPr>
          <w:rFonts w:ascii="Times New Roman" w:eastAsia="仿宋_GB2312" w:hAnsi="Times New Roman" w:cs="Times New Roman"/>
          <w:sz w:val="32"/>
          <w:szCs w:val="32"/>
        </w:rPr>
        <w:t>核准类工程建设项目从</w:t>
      </w:r>
      <w:r w:rsidR="00B9526D" w:rsidRPr="006006A6">
        <w:rPr>
          <w:rFonts w:ascii="Times New Roman" w:eastAsia="仿宋_GB2312" w:hAnsi="Times New Roman" w:cs="Times New Roman"/>
          <w:sz w:val="32"/>
          <w:szCs w:val="32"/>
        </w:rPr>
        <w:t>127</w:t>
      </w:r>
      <w:r w:rsidR="0020195F" w:rsidRPr="006006A6">
        <w:rPr>
          <w:rFonts w:ascii="Times New Roman" w:eastAsia="仿宋_GB2312" w:hAnsi="Times New Roman" w:cs="Times New Roman"/>
          <w:sz w:val="32"/>
          <w:szCs w:val="32"/>
        </w:rPr>
        <w:t>项减少至</w:t>
      </w:r>
      <w:r w:rsidR="00B9526D" w:rsidRPr="006006A6">
        <w:rPr>
          <w:rFonts w:ascii="Times New Roman" w:eastAsia="仿宋_GB2312" w:hAnsi="Times New Roman" w:cs="Times New Roman"/>
          <w:sz w:val="32"/>
          <w:szCs w:val="32"/>
        </w:rPr>
        <w:t>48</w:t>
      </w:r>
      <w:r w:rsidR="0020195F" w:rsidRPr="006006A6">
        <w:rPr>
          <w:rFonts w:ascii="Times New Roman" w:eastAsia="仿宋_GB2312" w:hAnsi="Times New Roman" w:cs="Times New Roman"/>
          <w:sz w:val="32"/>
          <w:szCs w:val="32"/>
        </w:rPr>
        <w:t>项</w:t>
      </w:r>
      <w:r w:rsidR="00775466" w:rsidRPr="006006A6">
        <w:rPr>
          <w:rFonts w:ascii="Times New Roman" w:eastAsia="仿宋_GB2312" w:hAnsi="Times New Roman" w:cs="Times New Roman"/>
          <w:sz w:val="32"/>
          <w:szCs w:val="32"/>
        </w:rPr>
        <w:t>，减少了</w:t>
      </w:r>
      <w:r w:rsidR="00775466" w:rsidRPr="006006A6">
        <w:rPr>
          <w:rFonts w:ascii="Times New Roman" w:eastAsia="仿宋_GB2312" w:hAnsi="Times New Roman" w:cs="Times New Roman"/>
          <w:sz w:val="32"/>
          <w:szCs w:val="32"/>
        </w:rPr>
        <w:t>79</w:t>
      </w:r>
      <w:r w:rsidR="00775466" w:rsidRPr="006006A6">
        <w:rPr>
          <w:rFonts w:ascii="Times New Roman" w:eastAsia="仿宋_GB2312" w:hAnsi="Times New Roman" w:cs="Times New Roman"/>
          <w:sz w:val="32"/>
          <w:szCs w:val="32"/>
        </w:rPr>
        <w:t>项。</w:t>
      </w:r>
      <w:r w:rsidR="0020195F" w:rsidRPr="006006A6">
        <w:rPr>
          <w:rFonts w:ascii="Times New Roman" w:eastAsia="仿宋_GB2312" w:hAnsi="Times New Roman" w:cs="Times New Roman"/>
          <w:sz w:val="32"/>
          <w:szCs w:val="32"/>
        </w:rPr>
        <w:t>（</w:t>
      </w:r>
      <w:r w:rsidR="00775466" w:rsidRPr="006006A6">
        <w:rPr>
          <w:rFonts w:ascii="Times New Roman" w:eastAsia="仿宋_GB2312" w:hAnsi="Times New Roman" w:cs="Times New Roman"/>
          <w:sz w:val="32"/>
          <w:szCs w:val="32"/>
        </w:rPr>
        <w:t>详见</w:t>
      </w:r>
      <w:r w:rsidR="0020195F" w:rsidRPr="006006A6">
        <w:rPr>
          <w:rFonts w:ascii="Times New Roman" w:eastAsia="仿宋_GB2312" w:hAnsi="Times New Roman" w:cs="Times New Roman"/>
          <w:sz w:val="32"/>
          <w:szCs w:val="32"/>
        </w:rPr>
        <w:t>附件</w:t>
      </w:r>
      <w:r w:rsidR="00775466" w:rsidRPr="006006A6">
        <w:rPr>
          <w:rFonts w:ascii="Times New Roman" w:eastAsia="仿宋_GB2312" w:hAnsi="Times New Roman" w:cs="Times New Roman"/>
          <w:sz w:val="32"/>
          <w:szCs w:val="32"/>
        </w:rPr>
        <w:t>1</w:t>
      </w:r>
      <w:r w:rsidR="00775466" w:rsidRPr="006006A6">
        <w:rPr>
          <w:rFonts w:ascii="Times New Roman" w:eastAsia="仿宋_GB2312" w:hAnsi="Times New Roman" w:cs="Times New Roman"/>
          <w:sz w:val="32"/>
          <w:szCs w:val="32"/>
        </w:rPr>
        <w:t>、</w:t>
      </w:r>
      <w:r w:rsidR="00775466" w:rsidRPr="006006A6">
        <w:rPr>
          <w:rFonts w:ascii="Times New Roman" w:eastAsia="仿宋_GB2312" w:hAnsi="Times New Roman" w:cs="Times New Roman"/>
          <w:sz w:val="32"/>
          <w:szCs w:val="32"/>
        </w:rPr>
        <w:t>2</w:t>
      </w:r>
      <w:r w:rsidR="0020195F" w:rsidRPr="006006A6">
        <w:rPr>
          <w:rFonts w:ascii="Times New Roman" w:eastAsia="仿宋_GB2312" w:hAnsi="Times New Roman" w:cs="Times New Roman"/>
          <w:sz w:val="32"/>
          <w:szCs w:val="32"/>
        </w:rPr>
        <w:t>）。</w:t>
      </w:r>
    </w:p>
    <w:p w:rsidR="00325297" w:rsidRPr="006006A6" w:rsidRDefault="00325297" w:rsidP="006006A6">
      <w:pPr>
        <w:adjustRightInd w:val="0"/>
        <w:snapToGrid w:val="0"/>
        <w:spacing w:line="600" w:lineRule="exact"/>
        <w:ind w:firstLine="200"/>
        <w:rPr>
          <w:rFonts w:ascii="Times New Roman" w:eastAsia="仿宋" w:hAnsi="Times New Roman" w:cs="Times New Roman"/>
          <w:sz w:val="32"/>
          <w:szCs w:val="32"/>
        </w:rPr>
      </w:pPr>
    </w:p>
    <w:p w:rsidR="00EA2EF1" w:rsidRPr="006006A6" w:rsidRDefault="00CD65F6" w:rsidP="006006A6">
      <w:pPr>
        <w:adjustRightInd w:val="0"/>
        <w:snapToGrid w:val="0"/>
        <w:spacing w:line="600" w:lineRule="exact"/>
        <w:ind w:firstLineChars="200" w:firstLine="6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附件：</w:t>
      </w:r>
      <w:r w:rsidR="00D521F9" w:rsidRPr="006006A6">
        <w:rPr>
          <w:rFonts w:ascii="Times New Roman" w:eastAsia="仿宋_GB2312" w:hAnsi="Times New Roman" w:cs="Times New Roman"/>
          <w:sz w:val="32"/>
          <w:szCs w:val="32"/>
        </w:rPr>
        <w:t>1.</w:t>
      </w:r>
      <w:r w:rsidR="006006A6">
        <w:rPr>
          <w:rFonts w:ascii="Times New Roman" w:eastAsia="仿宋_GB2312" w:hAnsi="Times New Roman" w:cs="Times New Roman" w:hint="eastAsia"/>
          <w:sz w:val="32"/>
          <w:szCs w:val="32"/>
        </w:rPr>
        <w:t xml:space="preserve"> </w:t>
      </w:r>
      <w:r w:rsidR="00EA2EF1" w:rsidRPr="006006A6">
        <w:rPr>
          <w:rFonts w:ascii="Times New Roman" w:eastAsia="仿宋_GB2312" w:hAnsi="Times New Roman" w:cs="Times New Roman"/>
          <w:sz w:val="32"/>
          <w:szCs w:val="32"/>
        </w:rPr>
        <w:t>工程建设项目审批事项申报材料清单（整改前</w:t>
      </w:r>
      <w:r w:rsidR="00504145" w:rsidRPr="006006A6">
        <w:rPr>
          <w:rFonts w:ascii="Times New Roman" w:eastAsia="仿宋_GB2312" w:hAnsi="Times New Roman" w:cs="Times New Roman"/>
          <w:sz w:val="32"/>
          <w:szCs w:val="32"/>
        </w:rPr>
        <w:t>）</w:t>
      </w:r>
    </w:p>
    <w:p w:rsidR="00CD65F6" w:rsidRPr="006006A6" w:rsidRDefault="00D521F9" w:rsidP="006006A6">
      <w:pPr>
        <w:pStyle w:val="a6"/>
        <w:adjustRightInd w:val="0"/>
        <w:snapToGrid w:val="0"/>
        <w:spacing w:line="600" w:lineRule="exact"/>
        <w:ind w:firstLineChars="450" w:firstLine="14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2.</w:t>
      </w:r>
      <w:r w:rsidR="006006A6">
        <w:rPr>
          <w:rFonts w:ascii="Times New Roman" w:eastAsia="仿宋_GB2312" w:hAnsi="Times New Roman" w:cs="Times New Roman" w:hint="eastAsia"/>
          <w:sz w:val="32"/>
          <w:szCs w:val="32"/>
        </w:rPr>
        <w:t xml:space="preserve"> </w:t>
      </w:r>
      <w:r w:rsidR="00EA2EF1" w:rsidRPr="006006A6">
        <w:rPr>
          <w:rFonts w:ascii="Times New Roman" w:eastAsia="仿宋_GB2312" w:hAnsi="Times New Roman" w:cs="Times New Roman"/>
          <w:sz w:val="32"/>
          <w:szCs w:val="32"/>
        </w:rPr>
        <w:t>工程建设项目审批事项申报材料清单（整改后）</w:t>
      </w:r>
    </w:p>
    <w:p w:rsidR="00EA2EF1" w:rsidRPr="006006A6" w:rsidRDefault="00D521F9" w:rsidP="006006A6">
      <w:pPr>
        <w:pStyle w:val="a6"/>
        <w:adjustRightInd w:val="0"/>
        <w:snapToGrid w:val="0"/>
        <w:spacing w:line="600" w:lineRule="exact"/>
        <w:ind w:firstLineChars="450" w:firstLine="1440"/>
        <w:rPr>
          <w:rFonts w:ascii="Times New Roman" w:eastAsia="仿宋_GB2312" w:hAnsi="Times New Roman" w:cs="Times New Roman" w:hint="eastAsia"/>
          <w:sz w:val="32"/>
          <w:szCs w:val="32"/>
        </w:rPr>
      </w:pPr>
      <w:r w:rsidRPr="006006A6">
        <w:rPr>
          <w:rFonts w:ascii="Times New Roman" w:eastAsia="仿宋_GB2312" w:hAnsi="Times New Roman" w:cs="Times New Roman"/>
          <w:sz w:val="32"/>
          <w:szCs w:val="32"/>
        </w:rPr>
        <w:t>3.</w:t>
      </w:r>
      <w:r w:rsidR="006006A6">
        <w:rPr>
          <w:rFonts w:ascii="Times New Roman" w:eastAsia="仿宋_GB2312" w:hAnsi="Times New Roman" w:cs="Times New Roman" w:hint="eastAsia"/>
          <w:sz w:val="32"/>
          <w:szCs w:val="32"/>
        </w:rPr>
        <w:t xml:space="preserve"> </w:t>
      </w:r>
      <w:r w:rsidR="00EA2EF1" w:rsidRPr="006006A6">
        <w:rPr>
          <w:rFonts w:ascii="Times New Roman" w:eastAsia="仿宋_GB2312" w:hAnsi="Times New Roman" w:cs="Times New Roman"/>
          <w:sz w:val="32"/>
          <w:szCs w:val="32"/>
        </w:rPr>
        <w:t>备案类工程建设项目审批流程图</w:t>
      </w:r>
      <w:r w:rsidR="00481180">
        <w:rPr>
          <w:rFonts w:ascii="Times New Roman" w:eastAsia="仿宋_GB2312" w:hAnsi="Times New Roman" w:cs="Times New Roman" w:hint="eastAsia"/>
          <w:sz w:val="32"/>
          <w:szCs w:val="32"/>
        </w:rPr>
        <w:t>（</w:t>
      </w:r>
      <w:r w:rsidR="00481180">
        <w:rPr>
          <w:rFonts w:ascii="Times New Roman" w:eastAsia="仿宋_GB2312" w:hAnsi="Times New Roman" w:cs="Times New Roman" w:hint="eastAsia"/>
          <w:sz w:val="32"/>
          <w:szCs w:val="32"/>
        </w:rPr>
        <w:t>40</w:t>
      </w:r>
      <w:r w:rsidR="00481180">
        <w:rPr>
          <w:rFonts w:ascii="Times New Roman" w:eastAsia="仿宋_GB2312" w:hAnsi="Times New Roman" w:cs="Times New Roman" w:hint="eastAsia"/>
          <w:sz w:val="32"/>
          <w:szCs w:val="32"/>
        </w:rPr>
        <w:t>个工作日）</w:t>
      </w:r>
    </w:p>
    <w:p w:rsidR="00EA2EF1" w:rsidRPr="006006A6" w:rsidRDefault="00D521F9" w:rsidP="006006A6">
      <w:pPr>
        <w:pStyle w:val="a6"/>
        <w:adjustRightInd w:val="0"/>
        <w:snapToGrid w:val="0"/>
        <w:spacing w:line="600" w:lineRule="exact"/>
        <w:ind w:firstLineChars="450" w:firstLine="1440"/>
        <w:rPr>
          <w:rFonts w:ascii="Times New Roman" w:eastAsia="仿宋_GB2312" w:hAnsi="Times New Roman" w:cs="Times New Roman"/>
          <w:sz w:val="32"/>
          <w:szCs w:val="32"/>
        </w:rPr>
      </w:pPr>
      <w:r w:rsidRPr="006006A6">
        <w:rPr>
          <w:rFonts w:ascii="Times New Roman" w:eastAsia="仿宋_GB2312" w:hAnsi="Times New Roman" w:cs="Times New Roman"/>
          <w:sz w:val="32"/>
          <w:szCs w:val="32"/>
        </w:rPr>
        <w:t>4.</w:t>
      </w:r>
      <w:r w:rsidR="006006A6">
        <w:rPr>
          <w:rFonts w:ascii="Times New Roman" w:eastAsia="仿宋_GB2312" w:hAnsi="Times New Roman" w:cs="Times New Roman" w:hint="eastAsia"/>
          <w:sz w:val="32"/>
          <w:szCs w:val="32"/>
        </w:rPr>
        <w:t xml:space="preserve"> </w:t>
      </w:r>
      <w:r w:rsidR="00EA2EF1" w:rsidRPr="006006A6">
        <w:rPr>
          <w:rFonts w:ascii="Times New Roman" w:eastAsia="仿宋_GB2312" w:hAnsi="Times New Roman" w:cs="Times New Roman"/>
          <w:sz w:val="32"/>
          <w:szCs w:val="32"/>
        </w:rPr>
        <w:t>核准类工程建设项目审批流程图</w:t>
      </w:r>
      <w:r w:rsidR="00481180">
        <w:rPr>
          <w:rFonts w:ascii="Times New Roman" w:eastAsia="仿宋_GB2312" w:hAnsi="Times New Roman" w:cs="Times New Roman" w:hint="eastAsia"/>
          <w:sz w:val="32"/>
          <w:szCs w:val="32"/>
        </w:rPr>
        <w:t>（</w:t>
      </w:r>
      <w:r w:rsidR="00481180">
        <w:rPr>
          <w:rFonts w:ascii="Times New Roman" w:eastAsia="仿宋_GB2312" w:hAnsi="Times New Roman" w:cs="Times New Roman" w:hint="eastAsia"/>
          <w:sz w:val="32"/>
          <w:szCs w:val="32"/>
        </w:rPr>
        <w:t>53</w:t>
      </w:r>
      <w:r w:rsidR="00481180">
        <w:rPr>
          <w:rFonts w:ascii="Times New Roman" w:eastAsia="仿宋_GB2312" w:hAnsi="Times New Roman" w:cs="Times New Roman" w:hint="eastAsia"/>
          <w:sz w:val="32"/>
          <w:szCs w:val="32"/>
        </w:rPr>
        <w:t>个工作日）</w:t>
      </w:r>
    </w:p>
    <w:p w:rsidR="00EA2EF1" w:rsidRPr="006006A6" w:rsidRDefault="00EA2EF1" w:rsidP="006006A6">
      <w:pPr>
        <w:adjustRightInd w:val="0"/>
        <w:snapToGrid w:val="0"/>
        <w:spacing w:line="600" w:lineRule="exact"/>
        <w:ind w:firstLineChars="200" w:firstLine="640"/>
        <w:rPr>
          <w:rFonts w:ascii="Times New Roman" w:eastAsia="仿宋" w:hAnsi="Times New Roman" w:cs="Times New Roman"/>
          <w:sz w:val="32"/>
          <w:szCs w:val="32"/>
        </w:rPr>
      </w:pPr>
    </w:p>
    <w:p w:rsidR="00EA2EF1" w:rsidRPr="006006A6" w:rsidRDefault="00EA2EF1" w:rsidP="006006A6">
      <w:pPr>
        <w:adjustRightInd w:val="0"/>
        <w:snapToGrid w:val="0"/>
        <w:spacing w:line="600" w:lineRule="exact"/>
        <w:ind w:firstLineChars="1300" w:firstLine="4160"/>
        <w:rPr>
          <w:rFonts w:ascii="Times New Roman" w:eastAsia="仿宋" w:hAnsi="Times New Roman" w:cs="Times New Roman"/>
          <w:sz w:val="32"/>
          <w:szCs w:val="32"/>
        </w:rPr>
      </w:pPr>
    </w:p>
    <w:sectPr w:rsidR="00EA2EF1" w:rsidRPr="006006A6" w:rsidSect="006006A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896" w:rsidRDefault="002A3896" w:rsidP="00D34BA2">
      <w:r>
        <w:separator/>
      </w:r>
    </w:p>
  </w:endnote>
  <w:endnote w:type="continuationSeparator" w:id="0">
    <w:p w:rsidR="002A3896" w:rsidRDefault="002A3896" w:rsidP="00D34B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38559"/>
      <w:docPartObj>
        <w:docPartGallery w:val="Page Numbers (Bottom of Page)"/>
        <w:docPartUnique/>
      </w:docPartObj>
    </w:sdtPr>
    <w:sdtContent>
      <w:p w:rsidR="006006A6" w:rsidRDefault="008F12AD">
        <w:pPr>
          <w:pStyle w:val="a4"/>
          <w:jc w:val="center"/>
        </w:pPr>
        <w:r w:rsidRPr="006006A6">
          <w:rPr>
            <w:rFonts w:ascii="Times New Roman" w:hAnsi="Times New Roman" w:cs="Times New Roman"/>
            <w:sz w:val="30"/>
            <w:szCs w:val="30"/>
          </w:rPr>
          <w:fldChar w:fldCharType="begin"/>
        </w:r>
        <w:r w:rsidR="006006A6" w:rsidRPr="006006A6">
          <w:rPr>
            <w:rFonts w:ascii="Times New Roman" w:hAnsi="Times New Roman" w:cs="Times New Roman"/>
            <w:sz w:val="30"/>
            <w:szCs w:val="30"/>
          </w:rPr>
          <w:instrText xml:space="preserve"> PAGE   \* MERGEFORMAT </w:instrText>
        </w:r>
        <w:r w:rsidRPr="006006A6">
          <w:rPr>
            <w:rFonts w:ascii="Times New Roman" w:hAnsi="Times New Roman" w:cs="Times New Roman"/>
            <w:sz w:val="30"/>
            <w:szCs w:val="30"/>
          </w:rPr>
          <w:fldChar w:fldCharType="separate"/>
        </w:r>
        <w:r w:rsidR="00481180" w:rsidRPr="00481180">
          <w:rPr>
            <w:rFonts w:ascii="Times New Roman" w:hAnsi="Times New Roman" w:cs="Times New Roman"/>
            <w:noProof/>
            <w:sz w:val="30"/>
            <w:szCs w:val="30"/>
            <w:lang w:val="zh-CN"/>
          </w:rPr>
          <w:t>5</w:t>
        </w:r>
        <w:r w:rsidRPr="006006A6">
          <w:rPr>
            <w:rFonts w:ascii="Times New Roman" w:hAnsi="Times New Roman" w:cs="Times New Roman"/>
            <w:sz w:val="30"/>
            <w:szCs w:val="30"/>
          </w:rPr>
          <w:fldChar w:fldCharType="end"/>
        </w:r>
      </w:p>
    </w:sdtContent>
  </w:sdt>
  <w:p w:rsidR="006006A6" w:rsidRDefault="006006A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896" w:rsidRDefault="002A3896" w:rsidP="00D34BA2">
      <w:r>
        <w:separator/>
      </w:r>
    </w:p>
  </w:footnote>
  <w:footnote w:type="continuationSeparator" w:id="0">
    <w:p w:rsidR="002A3896" w:rsidRDefault="002A3896" w:rsidP="00D34B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94314"/>
    <w:multiLevelType w:val="hybridMultilevel"/>
    <w:tmpl w:val="E3D4D668"/>
    <w:lvl w:ilvl="0" w:tplc="D714A6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376BF0"/>
    <w:multiLevelType w:val="hybridMultilevel"/>
    <w:tmpl w:val="3A4CC1EC"/>
    <w:lvl w:ilvl="0" w:tplc="A9DE4A0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A567CA1"/>
    <w:multiLevelType w:val="hybridMultilevel"/>
    <w:tmpl w:val="4EC65426"/>
    <w:lvl w:ilvl="0" w:tplc="8CBECF6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EE4378F"/>
    <w:multiLevelType w:val="hybridMultilevel"/>
    <w:tmpl w:val="BD60BF0C"/>
    <w:lvl w:ilvl="0" w:tplc="911AF40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4BA2"/>
    <w:rsid w:val="00035A97"/>
    <w:rsid w:val="000557FC"/>
    <w:rsid w:val="000C1F57"/>
    <w:rsid w:val="000C7874"/>
    <w:rsid w:val="00100955"/>
    <w:rsid w:val="00111910"/>
    <w:rsid w:val="00186740"/>
    <w:rsid w:val="001C5902"/>
    <w:rsid w:val="0020195F"/>
    <w:rsid w:val="00212E71"/>
    <w:rsid w:val="0026452A"/>
    <w:rsid w:val="00286FDA"/>
    <w:rsid w:val="002A3896"/>
    <w:rsid w:val="002C1A53"/>
    <w:rsid w:val="002C5EB3"/>
    <w:rsid w:val="00325297"/>
    <w:rsid w:val="00351F88"/>
    <w:rsid w:val="00371001"/>
    <w:rsid w:val="0039643A"/>
    <w:rsid w:val="004359C6"/>
    <w:rsid w:val="00446CF5"/>
    <w:rsid w:val="00451FF6"/>
    <w:rsid w:val="00455118"/>
    <w:rsid w:val="00456B1E"/>
    <w:rsid w:val="0046368E"/>
    <w:rsid w:val="004763CA"/>
    <w:rsid w:val="00481180"/>
    <w:rsid w:val="00496EA7"/>
    <w:rsid w:val="004A13F1"/>
    <w:rsid w:val="004A56F4"/>
    <w:rsid w:val="004E754B"/>
    <w:rsid w:val="004F1197"/>
    <w:rsid w:val="00504145"/>
    <w:rsid w:val="005275B6"/>
    <w:rsid w:val="00580A7D"/>
    <w:rsid w:val="006006A6"/>
    <w:rsid w:val="0060228A"/>
    <w:rsid w:val="006613B0"/>
    <w:rsid w:val="0068085F"/>
    <w:rsid w:val="00693243"/>
    <w:rsid w:val="006D22AC"/>
    <w:rsid w:val="00710DBE"/>
    <w:rsid w:val="00775466"/>
    <w:rsid w:val="00794363"/>
    <w:rsid w:val="007E1CF1"/>
    <w:rsid w:val="008E797A"/>
    <w:rsid w:val="008F12AD"/>
    <w:rsid w:val="009549F1"/>
    <w:rsid w:val="00961A7B"/>
    <w:rsid w:val="009A5464"/>
    <w:rsid w:val="009C3BAD"/>
    <w:rsid w:val="00A00544"/>
    <w:rsid w:val="00A525C9"/>
    <w:rsid w:val="00AB02EE"/>
    <w:rsid w:val="00AC070D"/>
    <w:rsid w:val="00AC3B40"/>
    <w:rsid w:val="00AE2EB2"/>
    <w:rsid w:val="00B05948"/>
    <w:rsid w:val="00B156B7"/>
    <w:rsid w:val="00B2010C"/>
    <w:rsid w:val="00B64DF0"/>
    <w:rsid w:val="00B9526D"/>
    <w:rsid w:val="00BC3842"/>
    <w:rsid w:val="00CD65F6"/>
    <w:rsid w:val="00CF3292"/>
    <w:rsid w:val="00CF538E"/>
    <w:rsid w:val="00D277AC"/>
    <w:rsid w:val="00D34BA2"/>
    <w:rsid w:val="00D47BBB"/>
    <w:rsid w:val="00D521F9"/>
    <w:rsid w:val="00D60917"/>
    <w:rsid w:val="00D731D1"/>
    <w:rsid w:val="00DA6F20"/>
    <w:rsid w:val="00DE73CD"/>
    <w:rsid w:val="00E62CC5"/>
    <w:rsid w:val="00E92088"/>
    <w:rsid w:val="00E93D47"/>
    <w:rsid w:val="00EA2EF1"/>
    <w:rsid w:val="00ED1C1B"/>
    <w:rsid w:val="00F30D67"/>
    <w:rsid w:val="00F505B0"/>
    <w:rsid w:val="00F8093D"/>
    <w:rsid w:val="00F858C2"/>
    <w:rsid w:val="00F931C4"/>
    <w:rsid w:val="00FD72A7"/>
    <w:rsid w:val="00FF3701"/>
    <w:rsid w:val="00FF7C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E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4B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34BA2"/>
    <w:rPr>
      <w:sz w:val="18"/>
      <w:szCs w:val="18"/>
    </w:rPr>
  </w:style>
  <w:style w:type="paragraph" w:styleId="a4">
    <w:name w:val="footer"/>
    <w:basedOn w:val="a"/>
    <w:link w:val="Char0"/>
    <w:uiPriority w:val="99"/>
    <w:unhideWhenUsed/>
    <w:qFormat/>
    <w:rsid w:val="00D34BA2"/>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34BA2"/>
    <w:rPr>
      <w:sz w:val="18"/>
      <w:szCs w:val="18"/>
    </w:rPr>
  </w:style>
  <w:style w:type="paragraph" w:styleId="a5">
    <w:name w:val="Balloon Text"/>
    <w:basedOn w:val="a"/>
    <w:link w:val="Char1"/>
    <w:uiPriority w:val="99"/>
    <w:semiHidden/>
    <w:unhideWhenUsed/>
    <w:rsid w:val="00AE2EB2"/>
    <w:rPr>
      <w:sz w:val="18"/>
      <w:szCs w:val="18"/>
    </w:rPr>
  </w:style>
  <w:style w:type="character" w:customStyle="1" w:styleId="Char1">
    <w:name w:val="批注框文本 Char"/>
    <w:basedOn w:val="a0"/>
    <w:link w:val="a5"/>
    <w:uiPriority w:val="99"/>
    <w:semiHidden/>
    <w:rsid w:val="00AE2EB2"/>
    <w:rPr>
      <w:sz w:val="18"/>
      <w:szCs w:val="18"/>
    </w:rPr>
  </w:style>
  <w:style w:type="paragraph" w:styleId="a6">
    <w:name w:val="List Paragraph"/>
    <w:basedOn w:val="a"/>
    <w:uiPriority w:val="34"/>
    <w:qFormat/>
    <w:rsid w:val="00CD65F6"/>
    <w:pPr>
      <w:ind w:firstLineChars="200" w:firstLine="420"/>
    </w:pPr>
  </w:style>
  <w:style w:type="character" w:styleId="a7">
    <w:name w:val="page number"/>
    <w:basedOn w:val="a0"/>
    <w:rsid w:val="006006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08FC6-A6C9-48EA-B870-5B200C31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Pages>
  <Words>286</Words>
  <Characters>1631</Characters>
  <Application>Microsoft Office Word</Application>
  <DocSecurity>0</DocSecurity>
  <Lines>13</Lines>
  <Paragraphs>3</Paragraphs>
  <ScaleCrop>false</ScaleCrop>
  <Company>GTJ</Company>
  <LinksUpToDate>false</LinksUpToDate>
  <CharactersWithSpaces>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覃璐雪</dc:creator>
  <cp:lastModifiedBy>庄嘉嘉</cp:lastModifiedBy>
  <cp:revision>37</cp:revision>
  <cp:lastPrinted>2019-02-19T02:01:00Z</cp:lastPrinted>
  <dcterms:created xsi:type="dcterms:W3CDTF">2019-02-19T04:38:00Z</dcterms:created>
  <dcterms:modified xsi:type="dcterms:W3CDTF">2019-06-14T00:30:00Z</dcterms:modified>
</cp:coreProperties>
</file>